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44DC" w14:textId="77777777" w:rsidR="00F64C45" w:rsidRDefault="00F64C45" w:rsidP="00E620AC">
      <w:pPr>
        <w:spacing w:after="0" w:line="240" w:lineRule="auto"/>
        <w:jc w:val="right"/>
        <w:rPr>
          <w:b/>
          <w:bCs/>
          <w:color w:val="auto"/>
          <w:sz w:val="24"/>
          <w:szCs w:val="24"/>
        </w:rPr>
      </w:pPr>
      <w:r>
        <w:rPr>
          <w:noProof/>
        </w:rPr>
        <w:drawing>
          <wp:inline distT="0" distB="0" distL="0" distR="0" wp14:anchorId="6AEB19BF" wp14:editId="58479FAF">
            <wp:extent cx="1948180" cy="868045"/>
            <wp:effectExtent l="0" t="0" r="0" b="8255"/>
            <wp:docPr id="2" name="Immagine 2" descr="image"/>
            <wp:cNvGraphicFramePr/>
            <a:graphic xmlns:a="http://schemas.openxmlformats.org/drawingml/2006/main">
              <a:graphicData uri="http://schemas.openxmlformats.org/drawingml/2006/picture">
                <pic:pic xmlns:pic="http://schemas.openxmlformats.org/drawingml/2006/picture">
                  <pic:nvPicPr>
                    <pic:cNvPr id="2" name="Immagine 2" descr="imag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8180" cy="868045"/>
                    </a:xfrm>
                    <a:prstGeom prst="rect">
                      <a:avLst/>
                    </a:prstGeom>
                    <a:noFill/>
                  </pic:spPr>
                </pic:pic>
              </a:graphicData>
            </a:graphic>
          </wp:inline>
        </w:drawing>
      </w:r>
    </w:p>
    <w:p w14:paraId="6A0F51AF" w14:textId="77777777" w:rsidR="00F64C45" w:rsidRDefault="00F64C45" w:rsidP="00E620AC">
      <w:pPr>
        <w:spacing w:after="0" w:line="240" w:lineRule="auto"/>
        <w:rPr>
          <w:b/>
          <w:bCs/>
          <w:color w:val="auto"/>
          <w:sz w:val="24"/>
          <w:szCs w:val="24"/>
        </w:rPr>
      </w:pPr>
    </w:p>
    <w:p w14:paraId="32961DED" w14:textId="77777777" w:rsidR="006607E8" w:rsidRDefault="006607E8" w:rsidP="004970E4">
      <w:pPr>
        <w:rPr>
          <w:b/>
          <w:color w:val="auto"/>
        </w:rPr>
      </w:pPr>
    </w:p>
    <w:p w14:paraId="38EAB8CD" w14:textId="09E4B434" w:rsidR="006607E8" w:rsidRPr="001C6A82" w:rsidRDefault="006607E8" w:rsidP="004970E4">
      <w:pPr>
        <w:rPr>
          <w:b/>
          <w:color w:val="auto"/>
          <w:sz w:val="24"/>
          <w:szCs w:val="24"/>
        </w:rPr>
      </w:pPr>
      <w:r w:rsidRPr="001C6A82">
        <w:rPr>
          <w:b/>
          <w:color w:val="auto"/>
          <w:sz w:val="24"/>
          <w:szCs w:val="24"/>
        </w:rPr>
        <w:t>ALLATTAMENTO AL SENO:</w:t>
      </w:r>
      <w:r w:rsidR="001C6A82">
        <w:rPr>
          <w:b/>
          <w:color w:val="auto"/>
          <w:sz w:val="24"/>
          <w:szCs w:val="24"/>
        </w:rPr>
        <w:t xml:space="preserve"> L’APPELLO DEI NEONATOLOGI</w:t>
      </w:r>
      <w:r w:rsidR="008903C9" w:rsidRPr="001C6A82">
        <w:rPr>
          <w:b/>
          <w:color w:val="auto"/>
          <w:sz w:val="24"/>
          <w:szCs w:val="24"/>
        </w:rPr>
        <w:br/>
      </w:r>
    </w:p>
    <w:p w14:paraId="4ECD9993" w14:textId="1FC062AC" w:rsidR="00C916F7" w:rsidRPr="006607E8" w:rsidRDefault="00ED3281" w:rsidP="004970E4">
      <w:pPr>
        <w:rPr>
          <w:b/>
          <w:color w:val="auto"/>
        </w:rPr>
      </w:pPr>
      <w:r w:rsidRPr="008D33DA">
        <w:rPr>
          <w:color w:val="auto"/>
        </w:rPr>
        <w:t>Gli effetti positivi sulla salute del bambino e della madre, perdurando, fanno della protezione, promozione e sostegno dell'allattamento al seno uno degli interventi di salute pubblica più rilevanti in termini di efficacia e di rapporto costo/beneficio.</w:t>
      </w:r>
      <w:r w:rsidR="004970E4" w:rsidRPr="008D33DA">
        <w:rPr>
          <w:color w:val="auto"/>
        </w:rPr>
        <w:br/>
      </w:r>
      <w:r w:rsidRPr="008D33DA">
        <w:rPr>
          <w:rFonts w:eastAsia="Times New Roman" w:cs="Times New Roman"/>
          <w:color w:val="auto"/>
        </w:rPr>
        <w:t xml:space="preserve">Nei primi giorni di vita </w:t>
      </w:r>
      <w:r w:rsidR="00017D87" w:rsidRPr="008D33DA">
        <w:rPr>
          <w:rFonts w:eastAsia="Times New Roman" w:cs="Times New Roman"/>
          <w:color w:val="auto"/>
        </w:rPr>
        <w:t>i</w:t>
      </w:r>
      <w:r w:rsidR="00515339" w:rsidRPr="008D33DA">
        <w:rPr>
          <w:rFonts w:eastAsia="Times New Roman" w:cs="Times New Roman"/>
          <w:color w:val="auto"/>
        </w:rPr>
        <w:t xml:space="preserve">l 90% delle donne italiane </w:t>
      </w:r>
      <w:r w:rsidRPr="008D33DA">
        <w:rPr>
          <w:rFonts w:eastAsia="Times New Roman" w:cs="Times New Roman"/>
          <w:color w:val="auto"/>
        </w:rPr>
        <w:t xml:space="preserve">comincia ad </w:t>
      </w:r>
      <w:r w:rsidR="00515339" w:rsidRPr="008D33DA">
        <w:rPr>
          <w:rFonts w:eastAsia="Times New Roman" w:cs="Times New Roman"/>
          <w:color w:val="auto"/>
        </w:rPr>
        <w:t>allatta</w:t>
      </w:r>
      <w:r w:rsidRPr="008D33DA">
        <w:rPr>
          <w:rFonts w:eastAsia="Times New Roman" w:cs="Times New Roman"/>
          <w:color w:val="auto"/>
        </w:rPr>
        <w:t>re</w:t>
      </w:r>
      <w:r w:rsidR="00515339" w:rsidRPr="008D33DA">
        <w:rPr>
          <w:rFonts w:eastAsia="Times New Roman" w:cs="Times New Roman"/>
          <w:color w:val="auto"/>
        </w:rPr>
        <w:t xml:space="preserve"> al seno il neonato, alla dimissione dall’ospedale la percentuale scende al 77% per poi crollare al 31% a 4 mesi e solo il 10% continua ad allattare oltre i 6 mesi di vita.</w:t>
      </w:r>
      <w:r w:rsidR="004970E4" w:rsidRPr="008D33DA">
        <w:rPr>
          <w:color w:val="auto"/>
        </w:rPr>
        <w:br/>
      </w:r>
      <w:r w:rsidR="00332424" w:rsidRPr="008D33DA">
        <w:rPr>
          <w:color w:val="auto"/>
        </w:rPr>
        <w:t>Dati preoccupanti per i Neonatologi italiani, ma in netto miglioramento rispetto al p</w:t>
      </w:r>
      <w:r w:rsidR="009700C6" w:rsidRPr="008D33DA">
        <w:rPr>
          <w:color w:val="auto"/>
        </w:rPr>
        <w:t>assato</w:t>
      </w:r>
      <w:r w:rsidR="00166038" w:rsidRPr="008D33DA">
        <w:rPr>
          <w:color w:val="auto"/>
        </w:rPr>
        <w:t>,</w:t>
      </w:r>
      <w:r w:rsidR="009700C6" w:rsidRPr="008D33DA">
        <w:rPr>
          <w:color w:val="auto"/>
        </w:rPr>
        <w:t xml:space="preserve"> grazie anche all’impegno </w:t>
      </w:r>
      <w:r w:rsidR="00332424" w:rsidRPr="008D33DA">
        <w:rPr>
          <w:color w:val="auto"/>
        </w:rPr>
        <w:t>della Società Italiana di Neonatologia</w:t>
      </w:r>
      <w:r w:rsidR="00166038" w:rsidRPr="008D33DA">
        <w:rPr>
          <w:color w:val="auto"/>
        </w:rPr>
        <w:t xml:space="preserve"> (SIN)</w:t>
      </w:r>
      <w:r w:rsidR="00332424" w:rsidRPr="008D33DA">
        <w:rPr>
          <w:color w:val="auto"/>
        </w:rPr>
        <w:t>,</w:t>
      </w:r>
      <w:r w:rsidR="009700C6" w:rsidRPr="008D33DA">
        <w:rPr>
          <w:color w:val="auto"/>
        </w:rPr>
        <w:t xml:space="preserve"> che da alcuni anni ha avviato una grande campagna di promozione dell’allattamento materno. </w:t>
      </w:r>
    </w:p>
    <w:p w14:paraId="5C03D9D1" w14:textId="42999A85" w:rsidR="00C916F7" w:rsidRPr="008D33DA" w:rsidRDefault="00C916F7" w:rsidP="00C916F7">
      <w:pPr>
        <w:spacing w:after="0" w:line="240" w:lineRule="auto"/>
        <w:rPr>
          <w:color w:val="auto"/>
        </w:rPr>
      </w:pPr>
      <w:r w:rsidRPr="008D33DA">
        <w:rPr>
          <w:color w:val="auto"/>
        </w:rPr>
        <w:t>L’</w:t>
      </w:r>
      <w:r w:rsidR="009B10C0" w:rsidRPr="008D33DA">
        <w:rPr>
          <w:color w:val="auto"/>
        </w:rPr>
        <w:t>obiettivo di indurre un atteggiamento culturale favorevole all’allattamento al seno nell’opinione pubblica e favorirne la scelta consapevole ed attiva nelle gestanti, madri, puerpere</w:t>
      </w:r>
      <w:r w:rsidRPr="008D33DA">
        <w:rPr>
          <w:color w:val="auto"/>
        </w:rPr>
        <w:t xml:space="preserve"> è divenuto prioritario, la promozione dell’allattamento al seno non può infatti essere relegata solo alla Settimana Mondiale per l’Allattamento materno, che sarà dall’1 al 7 ottobre.</w:t>
      </w:r>
    </w:p>
    <w:p w14:paraId="52074E7B" w14:textId="4899E725" w:rsidR="00562241" w:rsidRPr="008D33DA" w:rsidRDefault="00807C35" w:rsidP="00323300">
      <w:pPr>
        <w:spacing w:after="0" w:line="240" w:lineRule="auto"/>
        <w:rPr>
          <w:color w:val="auto"/>
        </w:rPr>
      </w:pPr>
      <w:r w:rsidRPr="008D33DA">
        <w:rPr>
          <w:color w:val="auto"/>
        </w:rPr>
        <w:t>Nei mesi scorsi, la</w:t>
      </w:r>
      <w:r w:rsidRPr="008D33DA">
        <w:rPr>
          <w:b/>
          <w:color w:val="auto"/>
        </w:rPr>
        <w:t xml:space="preserve"> SIN</w:t>
      </w:r>
      <w:r w:rsidRPr="008D33DA">
        <w:rPr>
          <w:color w:val="auto"/>
        </w:rPr>
        <w:t xml:space="preserve">, assieme ad altre società scientifiche pediatriche (SIP, SIGENP, </w:t>
      </w:r>
      <w:proofErr w:type="spellStart"/>
      <w:r w:rsidRPr="008D33DA">
        <w:rPr>
          <w:color w:val="auto"/>
        </w:rPr>
        <w:t>SICuPP</w:t>
      </w:r>
      <w:proofErr w:type="spellEnd"/>
      <w:r w:rsidRPr="008D33DA">
        <w:rPr>
          <w:color w:val="auto"/>
        </w:rPr>
        <w:t xml:space="preserve"> e SIMP) ha sottoscritto un importante documento chiamato </w:t>
      </w:r>
      <w:r w:rsidRPr="008D33DA">
        <w:rPr>
          <w:b/>
          <w:color w:val="auto"/>
        </w:rPr>
        <w:t>“Position Statement sull’Allattamento al seno e uso del latte materno/umano”</w:t>
      </w:r>
      <w:r w:rsidRPr="008D33DA">
        <w:rPr>
          <w:color w:val="auto"/>
        </w:rPr>
        <w:t xml:space="preserve">, che nasce dalla necessità di tracciare una linea d’azione comune </w:t>
      </w:r>
      <w:r w:rsidR="003D4A46" w:rsidRPr="008D33DA">
        <w:rPr>
          <w:color w:val="auto"/>
        </w:rPr>
        <w:t xml:space="preserve">tra gli </w:t>
      </w:r>
      <w:r w:rsidRPr="008D33DA">
        <w:rPr>
          <w:color w:val="auto"/>
        </w:rPr>
        <w:t xml:space="preserve">operatori del settore, offrendo dei riferimenti professionali precisi in materia di alimentazione infantile, che </w:t>
      </w:r>
      <w:r w:rsidR="00DE33A9" w:rsidRPr="008D33DA">
        <w:rPr>
          <w:color w:val="auto"/>
        </w:rPr>
        <w:t>possa servire come</w:t>
      </w:r>
      <w:r w:rsidRPr="008D33DA">
        <w:rPr>
          <w:color w:val="auto"/>
        </w:rPr>
        <w:t xml:space="preserve"> riferimento anche alle famiglie. </w:t>
      </w:r>
      <w:r w:rsidR="00C916F7" w:rsidRPr="008D33DA">
        <w:rPr>
          <w:color w:val="auto"/>
        </w:rPr>
        <w:t>P</w:t>
      </w:r>
      <w:r w:rsidRPr="008D33DA">
        <w:rPr>
          <w:color w:val="auto"/>
        </w:rPr>
        <w:t>resso il Ministero della Salute è stato</w:t>
      </w:r>
      <w:r w:rsidR="00017D87" w:rsidRPr="008D33DA">
        <w:rPr>
          <w:color w:val="auto"/>
        </w:rPr>
        <w:t>, inoltre</w:t>
      </w:r>
      <w:r w:rsidR="0025092F" w:rsidRPr="008D33DA">
        <w:rPr>
          <w:color w:val="auto"/>
        </w:rPr>
        <w:t xml:space="preserve"> </w:t>
      </w:r>
      <w:r w:rsidRPr="008D33DA">
        <w:rPr>
          <w:color w:val="auto"/>
        </w:rPr>
        <w:t xml:space="preserve">firmato, in presenza del Ministro della Salute Beatrice Lorenzin, il documento </w:t>
      </w:r>
      <w:r w:rsidRPr="008D33DA">
        <w:rPr>
          <w:b/>
          <w:color w:val="auto"/>
        </w:rPr>
        <w:t>“</w:t>
      </w:r>
      <w:r w:rsidRPr="008D33DA">
        <w:rPr>
          <w:b/>
          <w:bCs/>
          <w:color w:val="auto"/>
        </w:rPr>
        <w:t>Promozione dell’uso del latte materno nelle Unità di Terapia Intensiva Neonatale (TIN) ed accesso dei genitori ai reparti</w:t>
      </w:r>
      <w:r w:rsidRPr="008D33DA">
        <w:rPr>
          <w:b/>
          <w:color w:val="auto"/>
        </w:rPr>
        <w:t>”</w:t>
      </w:r>
      <w:r w:rsidRPr="008D33DA">
        <w:rPr>
          <w:color w:val="auto"/>
        </w:rPr>
        <w:t xml:space="preserve"> che punta a rafforzare l’impegno dei neonatologi italiani e delle istituzioni nella promozione dell’allattamento al seno.</w:t>
      </w:r>
    </w:p>
    <w:p w14:paraId="7D5A9D8C" w14:textId="38BF7E17" w:rsidR="00807C35" w:rsidRPr="008D33DA" w:rsidRDefault="00807C35" w:rsidP="00807C35">
      <w:pPr>
        <w:spacing w:after="0" w:line="240" w:lineRule="auto"/>
        <w:rPr>
          <w:color w:val="auto"/>
        </w:rPr>
      </w:pPr>
      <w:r w:rsidRPr="008D33DA">
        <w:rPr>
          <w:color w:val="auto"/>
        </w:rPr>
        <w:t xml:space="preserve">Tra le azioni più concrete rivolte alle mamme, </w:t>
      </w:r>
      <w:r w:rsidR="00DE33A9" w:rsidRPr="008D33DA">
        <w:rPr>
          <w:color w:val="auto"/>
        </w:rPr>
        <w:t xml:space="preserve">la SIN sostiene </w:t>
      </w:r>
      <w:r w:rsidRPr="008D33DA">
        <w:rPr>
          <w:color w:val="auto"/>
        </w:rPr>
        <w:t xml:space="preserve">il progetto </w:t>
      </w:r>
      <w:r w:rsidRPr="008D33DA">
        <w:rPr>
          <w:b/>
          <w:color w:val="auto"/>
        </w:rPr>
        <w:t>Baby Pi</w:t>
      </w:r>
      <w:bookmarkStart w:id="0" w:name="_GoBack"/>
      <w:bookmarkEnd w:id="0"/>
      <w:r w:rsidRPr="008D33DA">
        <w:rPr>
          <w:b/>
          <w:color w:val="auto"/>
        </w:rPr>
        <w:t>t Stop</w:t>
      </w:r>
      <w:r w:rsidRPr="008D33DA">
        <w:rPr>
          <w:color w:val="auto"/>
        </w:rPr>
        <w:t>, una mappatura</w:t>
      </w:r>
      <w:r w:rsidR="00166038" w:rsidRPr="008D33DA">
        <w:rPr>
          <w:color w:val="auto"/>
        </w:rPr>
        <w:t>, consultabile attraverso un’</w:t>
      </w:r>
      <w:proofErr w:type="spellStart"/>
      <w:r w:rsidR="00166038" w:rsidRPr="008D33DA">
        <w:rPr>
          <w:color w:val="auto"/>
        </w:rPr>
        <w:t>A</w:t>
      </w:r>
      <w:r w:rsidRPr="008D33DA">
        <w:rPr>
          <w:color w:val="auto"/>
        </w:rPr>
        <w:t>pp</w:t>
      </w:r>
      <w:proofErr w:type="spellEnd"/>
      <w:r w:rsidRPr="008D33DA">
        <w:rPr>
          <w:color w:val="auto"/>
        </w:rPr>
        <w:t xml:space="preserve"> da scaricare sullo </w:t>
      </w:r>
      <w:proofErr w:type="spellStart"/>
      <w:r w:rsidRPr="008D33DA">
        <w:rPr>
          <w:color w:val="auto"/>
        </w:rPr>
        <w:t>smartphone</w:t>
      </w:r>
      <w:proofErr w:type="spellEnd"/>
      <w:r w:rsidRPr="008D33DA">
        <w:rPr>
          <w:color w:val="auto"/>
        </w:rPr>
        <w:t>, che permette ad ogni mamma</w:t>
      </w:r>
      <w:r w:rsidR="004970E4" w:rsidRPr="008D33DA">
        <w:rPr>
          <w:color w:val="auto"/>
        </w:rPr>
        <w:t xml:space="preserve"> </w:t>
      </w:r>
      <w:r w:rsidRPr="008D33DA">
        <w:rPr>
          <w:color w:val="auto"/>
        </w:rPr>
        <w:t xml:space="preserve">di verificare qual è il posto più vicino, e più raccomandato dalle altre mamme, dove fare un baby </w:t>
      </w:r>
      <w:proofErr w:type="spellStart"/>
      <w:r w:rsidRPr="008D33DA">
        <w:rPr>
          <w:color w:val="auto"/>
        </w:rPr>
        <w:t>pit</w:t>
      </w:r>
      <w:proofErr w:type="spellEnd"/>
      <w:r w:rsidRPr="008D33DA">
        <w:rPr>
          <w:color w:val="auto"/>
        </w:rPr>
        <w:t xml:space="preserve"> stop, ovvero una sosta, per poter allattare il proprio </w:t>
      </w:r>
      <w:proofErr w:type="spellStart"/>
      <w:r w:rsidRPr="008D33DA">
        <w:rPr>
          <w:color w:val="auto"/>
        </w:rPr>
        <w:t>bebé</w:t>
      </w:r>
      <w:proofErr w:type="spellEnd"/>
      <w:r w:rsidRPr="008D33DA">
        <w:rPr>
          <w:color w:val="auto"/>
        </w:rPr>
        <w:t xml:space="preserve"> in uno spazio confortevole.</w:t>
      </w:r>
    </w:p>
    <w:p w14:paraId="736A9194" w14:textId="1B840C27" w:rsidR="00CC1CC3" w:rsidRPr="008D33DA" w:rsidRDefault="00166038" w:rsidP="00807C35">
      <w:pPr>
        <w:spacing w:after="0" w:line="240" w:lineRule="auto"/>
        <w:rPr>
          <w:i/>
          <w:color w:val="auto"/>
        </w:rPr>
      </w:pPr>
      <w:r w:rsidRPr="008D33DA">
        <w:rPr>
          <w:color w:val="auto"/>
        </w:rPr>
        <w:br/>
      </w:r>
      <w:r w:rsidR="00CC1CC3" w:rsidRPr="008D33DA">
        <w:rPr>
          <w:i/>
          <w:color w:val="auto"/>
        </w:rPr>
        <w:t xml:space="preserve">“Essendo un comportamento naturale, spontaneo, frutto dell’emergere delle competenze proprie di ogni donna, l’allattamento al seno ha bisogno di essere promosso e sostenuto, investendo risorse materiali, umane e morali” </w:t>
      </w:r>
      <w:r w:rsidR="00CC1CC3" w:rsidRPr="008D33DA">
        <w:rPr>
          <w:color w:val="auto"/>
        </w:rPr>
        <w:t xml:space="preserve">– afferma il Presidente della SIN Mauro Stronati – </w:t>
      </w:r>
      <w:r w:rsidR="00CC1CC3" w:rsidRPr="008D33DA">
        <w:rPr>
          <w:i/>
          <w:color w:val="auto"/>
        </w:rPr>
        <w:t>“Per farlo la SIN ha messo a punto alcune semplici indicazioni, una sorta di decalogo, da seguire anche con l’aiuto del pediatra/neonatologo e di tutto il personale sanitario che accompagna mamma e neonato fino all’uscita dall’ospedale e nei primi mesi di vita”.</w:t>
      </w:r>
    </w:p>
    <w:p w14:paraId="5A5FD173" w14:textId="77777777" w:rsidR="00807C35" w:rsidRPr="008D33DA" w:rsidRDefault="00807C35" w:rsidP="00323300">
      <w:pPr>
        <w:spacing w:after="0" w:line="240" w:lineRule="auto"/>
        <w:rPr>
          <w:color w:val="auto"/>
        </w:rPr>
      </w:pPr>
    </w:p>
    <w:p w14:paraId="28F31E31" w14:textId="77777777" w:rsidR="009700C6" w:rsidRPr="008D33DA" w:rsidRDefault="00807C35" w:rsidP="00323300">
      <w:pPr>
        <w:spacing w:after="0" w:line="240" w:lineRule="auto"/>
        <w:rPr>
          <w:b/>
          <w:color w:val="auto"/>
        </w:rPr>
      </w:pPr>
      <w:r w:rsidRPr="008D33DA">
        <w:rPr>
          <w:b/>
          <w:color w:val="auto"/>
        </w:rPr>
        <w:t>Perché le donne non allattano al seno</w:t>
      </w:r>
    </w:p>
    <w:p w14:paraId="781A1812" w14:textId="30B2B721" w:rsidR="000E37C9" w:rsidRPr="008D33DA" w:rsidRDefault="00662541" w:rsidP="000E37C9">
      <w:pPr>
        <w:shd w:val="clear" w:color="auto" w:fill="FFFFFF"/>
        <w:spacing w:after="240" w:line="240" w:lineRule="auto"/>
        <w:rPr>
          <w:rFonts w:eastAsia="Times New Roman" w:cs="Times New Roman"/>
          <w:color w:val="auto"/>
        </w:rPr>
      </w:pPr>
      <w:r w:rsidRPr="008D33DA">
        <w:rPr>
          <w:rFonts w:eastAsia="Times New Roman" w:cs="Times New Roman"/>
          <w:color w:val="auto"/>
        </w:rPr>
        <w:t>Tante e diverse sono le motivazioni, differenti in base al livello</w:t>
      </w:r>
      <w:r w:rsidR="000E37C9" w:rsidRPr="008D33DA">
        <w:rPr>
          <w:rFonts w:eastAsia="Times New Roman" w:cs="Times New Roman"/>
          <w:color w:val="auto"/>
        </w:rPr>
        <w:t xml:space="preserve"> economico, sociale e culturale, </w:t>
      </w:r>
      <w:r w:rsidRPr="008D33DA">
        <w:rPr>
          <w:rFonts w:eastAsia="Times New Roman" w:cs="Times New Roman"/>
          <w:color w:val="auto"/>
        </w:rPr>
        <w:t xml:space="preserve">all’etnia o alla regione geografica di appartenenza. </w:t>
      </w:r>
      <w:r w:rsidR="000E37C9" w:rsidRPr="008D33DA">
        <w:rPr>
          <w:rFonts w:eastAsia="Times New Roman" w:cs="Times New Roman"/>
          <w:color w:val="auto"/>
        </w:rPr>
        <w:t>Anche in Italia le differenze socioeconomiche e territoriali condizionano l’accettazione e la prosecuzione dell’allattamento al seno da parte delle madri; infatti allatta per un minor numero di mesi quella parte di popolazione con livello di istruzione e condizione socioeconomica più bassi e quella residente nelle regioni meridionali.</w:t>
      </w:r>
      <w:r w:rsidR="00740A17" w:rsidRPr="008D33DA">
        <w:rPr>
          <w:rFonts w:eastAsia="Times New Roman" w:cs="Times New Roman"/>
          <w:color w:val="auto"/>
        </w:rPr>
        <w:t xml:space="preserve"> </w:t>
      </w:r>
      <w:r w:rsidRPr="008D33DA">
        <w:rPr>
          <w:rFonts w:eastAsia="Times New Roman" w:cs="Times New Roman"/>
          <w:color w:val="auto"/>
        </w:rPr>
        <w:t xml:space="preserve">Alcune neo-mamme </w:t>
      </w:r>
      <w:r w:rsidR="000E37C9" w:rsidRPr="008D33DA">
        <w:rPr>
          <w:rFonts w:eastAsia="Times New Roman" w:cs="Times New Roman"/>
          <w:color w:val="auto"/>
        </w:rPr>
        <w:t xml:space="preserve">non si sentono all’altezza, temono di non avere abbastanza latte, la stanchezza e lo stress dopo il parto possono giocare a sfavore, soprattutto quando manca il </w:t>
      </w:r>
      <w:r w:rsidRPr="008D33DA">
        <w:rPr>
          <w:rFonts w:eastAsia="Times New Roman" w:cs="Times New Roman"/>
          <w:color w:val="auto"/>
        </w:rPr>
        <w:t>sostegno da parte del partner o di altri membri della famiglia</w:t>
      </w:r>
      <w:r w:rsidR="000E37C9" w:rsidRPr="008D33DA">
        <w:rPr>
          <w:rFonts w:eastAsia="Times New Roman" w:cs="Times New Roman"/>
          <w:color w:val="auto"/>
        </w:rPr>
        <w:t xml:space="preserve">; </w:t>
      </w:r>
      <w:r w:rsidRPr="008D33DA">
        <w:rPr>
          <w:rFonts w:eastAsia="Times New Roman" w:cs="Times New Roman"/>
          <w:color w:val="auto"/>
        </w:rPr>
        <w:t xml:space="preserve">per </w:t>
      </w:r>
      <w:r w:rsidRPr="008D33DA">
        <w:rPr>
          <w:rFonts w:eastAsia="Times New Roman" w:cs="Times New Roman"/>
          <w:color w:val="auto"/>
        </w:rPr>
        <w:lastRenderedPageBreak/>
        <w:t>alcune il motivo pri</w:t>
      </w:r>
      <w:r w:rsidR="000E37C9" w:rsidRPr="008D33DA">
        <w:rPr>
          <w:rFonts w:eastAsia="Times New Roman" w:cs="Times New Roman"/>
          <w:color w:val="auto"/>
        </w:rPr>
        <w:t xml:space="preserve">ncipale è il ritorno al lavoro. </w:t>
      </w:r>
      <w:r w:rsidR="00740A17" w:rsidRPr="008D33DA">
        <w:rPr>
          <w:rFonts w:eastAsia="Times New Roman" w:cs="Times New Roman"/>
          <w:color w:val="auto"/>
        </w:rPr>
        <w:br/>
      </w:r>
      <w:r w:rsidR="000E37C9" w:rsidRPr="008D33DA">
        <w:rPr>
          <w:rFonts w:eastAsia="Times New Roman" w:cs="Times New Roman"/>
          <w:color w:val="auto"/>
        </w:rPr>
        <w:t>Il calo significativo dell’allattamento al seno e più in particolare dell’esclusivo, rilevato tra la dimissione e la prima vaccinazione, suggerisce di focalizzare l’attenzione sulle modalità d’attivazione della rete di sostegno ospedale-territorio, sulla tempistica e sulle modalità di presa in carico del bambino da parte del pediatra di famiglia e, infine, sulle competenze cognitive e relazionali (</w:t>
      </w:r>
      <w:proofErr w:type="spellStart"/>
      <w:r w:rsidR="000E37C9" w:rsidRPr="008D33DA">
        <w:rPr>
          <w:rFonts w:eastAsia="Times New Roman" w:cs="Times New Roman"/>
          <w:color w:val="auto"/>
        </w:rPr>
        <w:t>counselling</w:t>
      </w:r>
      <w:proofErr w:type="spellEnd"/>
      <w:r w:rsidR="000E37C9" w:rsidRPr="008D33DA">
        <w:rPr>
          <w:rFonts w:eastAsia="Times New Roman" w:cs="Times New Roman"/>
          <w:color w:val="auto"/>
        </w:rPr>
        <w:t>) possedute dagli operatori sanitari territoriali e ospedalieri</w:t>
      </w:r>
      <w:r w:rsidR="004970E4" w:rsidRPr="008D33DA">
        <w:rPr>
          <w:rFonts w:eastAsia="Times New Roman" w:cs="Times New Roman"/>
          <w:color w:val="auto"/>
        </w:rPr>
        <w:t>.</w:t>
      </w:r>
      <w:r w:rsidR="00515339" w:rsidRPr="008D33DA">
        <w:rPr>
          <w:rFonts w:eastAsia="Times New Roman" w:cs="Times New Roman"/>
          <w:color w:val="auto"/>
        </w:rPr>
        <w:t xml:space="preserve"> </w:t>
      </w:r>
    </w:p>
    <w:p w14:paraId="2FBFC3A7" w14:textId="77777777" w:rsidR="004970E4" w:rsidRPr="008D33DA" w:rsidRDefault="004970E4" w:rsidP="004970E4">
      <w:pPr>
        <w:shd w:val="clear" w:color="auto" w:fill="FFFFFF"/>
        <w:spacing w:after="0" w:line="240" w:lineRule="auto"/>
        <w:rPr>
          <w:rFonts w:eastAsia="Times New Roman" w:cs="Times New Roman"/>
          <w:b/>
          <w:color w:val="auto"/>
        </w:rPr>
      </w:pPr>
      <w:r w:rsidRPr="008D33DA">
        <w:rPr>
          <w:rFonts w:eastAsia="Times New Roman" w:cs="Times New Roman"/>
          <w:b/>
          <w:color w:val="auto"/>
        </w:rPr>
        <w:t>L’importanza dell’allattamento materno</w:t>
      </w:r>
    </w:p>
    <w:p w14:paraId="6AC1AD77" w14:textId="40CC334F" w:rsidR="004970E4" w:rsidRPr="008D33DA" w:rsidRDefault="004970E4" w:rsidP="004970E4">
      <w:pPr>
        <w:shd w:val="clear" w:color="auto" w:fill="FFFFFF"/>
        <w:spacing w:after="0" w:line="240" w:lineRule="auto"/>
        <w:rPr>
          <w:rFonts w:eastAsia="Times New Roman" w:cs="Times New Roman"/>
          <w:color w:val="auto"/>
        </w:rPr>
      </w:pPr>
      <w:r w:rsidRPr="008D33DA">
        <w:rPr>
          <w:rFonts w:eastAsia="Times New Roman" w:cs="Times New Roman"/>
          <w:color w:val="auto"/>
        </w:rPr>
        <w:t>Allattare al seno fa bene al bambino ed alla mamma.</w:t>
      </w:r>
    </w:p>
    <w:p w14:paraId="2328993B" w14:textId="378BC824" w:rsidR="004970E4" w:rsidRPr="008D33DA" w:rsidRDefault="004970E4" w:rsidP="004970E4">
      <w:pPr>
        <w:shd w:val="clear" w:color="auto" w:fill="FFFFFF"/>
        <w:spacing w:after="0" w:line="240" w:lineRule="auto"/>
        <w:rPr>
          <w:rFonts w:eastAsia="Times New Roman" w:cs="Times New Roman"/>
          <w:color w:val="auto"/>
        </w:rPr>
      </w:pPr>
      <w:r w:rsidRPr="008D33DA">
        <w:rPr>
          <w:rFonts w:eastAsia="Times New Roman" w:cs="Times New Roman"/>
          <w:color w:val="auto"/>
        </w:rPr>
        <w:t>Il latte materno rappresenta la migliore alimentazione possibile per il ne</w:t>
      </w:r>
      <w:r w:rsidR="00017D87" w:rsidRPr="008D33DA">
        <w:rPr>
          <w:rFonts w:eastAsia="Times New Roman" w:cs="Times New Roman"/>
          <w:color w:val="auto"/>
        </w:rPr>
        <w:t>onato; tra gli effetti benefici,</w:t>
      </w:r>
      <w:r w:rsidRPr="008D33DA">
        <w:rPr>
          <w:rFonts w:eastAsia="Times New Roman" w:cs="Times New Roman"/>
          <w:color w:val="auto"/>
        </w:rPr>
        <w:t xml:space="preserve"> inoltre</w:t>
      </w:r>
      <w:r w:rsidR="00017D87" w:rsidRPr="008D33DA">
        <w:rPr>
          <w:rFonts w:eastAsia="Times New Roman" w:cs="Times New Roman"/>
          <w:color w:val="auto"/>
        </w:rPr>
        <w:t>,</w:t>
      </w:r>
      <w:r w:rsidR="009A497F" w:rsidRPr="008D33DA">
        <w:rPr>
          <w:rFonts w:eastAsia="Times New Roman" w:cs="Times New Roman"/>
          <w:color w:val="auto"/>
        </w:rPr>
        <w:t xml:space="preserve"> è</w:t>
      </w:r>
      <w:r w:rsidR="00017D87" w:rsidRPr="008D33DA">
        <w:rPr>
          <w:rFonts w:eastAsia="Times New Roman" w:cs="Times New Roman"/>
          <w:color w:val="auto"/>
        </w:rPr>
        <w:t xml:space="preserve"> </w:t>
      </w:r>
      <w:r w:rsidRPr="008D33DA">
        <w:rPr>
          <w:rFonts w:eastAsia="Times New Roman" w:cs="Times New Roman"/>
          <w:color w:val="auto"/>
        </w:rPr>
        <w:t>ben documentato un minor rischio di infezioni gastrointestinali, infezioni respiratorie, asma, otiti medie acute e di sviluppare a lungo termine sovrappeso, obesità e malattie collegate (malattie cardiovascolari,</w:t>
      </w:r>
      <w:r w:rsidR="00DE75C5" w:rsidRPr="008D33DA">
        <w:rPr>
          <w:rFonts w:eastAsia="Times New Roman" w:cs="Times New Roman"/>
          <w:color w:val="auto"/>
        </w:rPr>
        <w:t xml:space="preserve"> ipertensione</w:t>
      </w:r>
      <w:r w:rsidR="004D5B84" w:rsidRPr="008D33DA">
        <w:rPr>
          <w:rFonts w:eastAsia="Times New Roman" w:cs="Times New Roman"/>
          <w:color w:val="auto"/>
        </w:rPr>
        <w:t>,</w:t>
      </w:r>
      <w:r w:rsidR="00DE75C5" w:rsidRPr="008D33DA">
        <w:rPr>
          <w:rFonts w:eastAsia="Times New Roman" w:cs="Times New Roman"/>
          <w:color w:val="auto"/>
        </w:rPr>
        <w:t xml:space="preserve"> diabete di tipo 2</w:t>
      </w:r>
      <w:r w:rsidR="004D5B84" w:rsidRPr="008D33DA">
        <w:rPr>
          <w:rFonts w:eastAsia="Times New Roman" w:cs="Times New Roman"/>
          <w:color w:val="auto"/>
        </w:rPr>
        <w:t>)</w:t>
      </w:r>
      <w:r w:rsidRPr="008D33DA">
        <w:rPr>
          <w:rFonts w:eastAsia="Times New Roman" w:cs="Times New Roman"/>
          <w:color w:val="auto"/>
        </w:rPr>
        <w:t xml:space="preserve"> rispetto</w:t>
      </w:r>
      <w:r w:rsidR="009A497F" w:rsidRPr="008D33DA">
        <w:rPr>
          <w:rFonts w:eastAsia="Times New Roman" w:cs="Times New Roman"/>
          <w:color w:val="auto"/>
        </w:rPr>
        <w:t xml:space="preserve"> al neonato alimentato </w:t>
      </w:r>
      <w:r w:rsidRPr="008D33DA">
        <w:rPr>
          <w:rFonts w:eastAsia="Times New Roman" w:cs="Times New Roman"/>
          <w:color w:val="auto"/>
        </w:rPr>
        <w:t>con latte artificiale</w:t>
      </w:r>
      <w:r w:rsidR="00347FF9">
        <w:rPr>
          <w:rFonts w:eastAsia="Times New Roman" w:cs="Times New Roman"/>
          <w:color w:val="auto"/>
        </w:rPr>
        <w:t>.</w:t>
      </w:r>
    </w:p>
    <w:p w14:paraId="678B2E98" w14:textId="09FF61DE" w:rsidR="004970E4" w:rsidRPr="008D33DA" w:rsidRDefault="004970E4" w:rsidP="004970E4">
      <w:pPr>
        <w:shd w:val="clear" w:color="auto" w:fill="FFFFFF"/>
        <w:spacing w:after="0" w:line="240" w:lineRule="auto"/>
        <w:rPr>
          <w:rFonts w:eastAsia="Times New Roman" w:cs="Times New Roman"/>
          <w:color w:val="auto"/>
        </w:rPr>
      </w:pPr>
      <w:r w:rsidRPr="008D33DA">
        <w:rPr>
          <w:rFonts w:eastAsia="Times New Roman" w:cs="Times New Roman"/>
          <w:color w:val="auto"/>
        </w:rPr>
        <w:t>L’allattamento al seno mantenuto anche durante il divezzamento, può offrire protezione al lattante geneticamente predisposto alla malattia celiaca e generare uno stato di tolleranza nei confronti delle proteine introdotte, prevenendo la cascata infiammatoria e l’esp</w:t>
      </w:r>
      <w:r w:rsidR="00C53CC3" w:rsidRPr="008D33DA">
        <w:rPr>
          <w:rFonts w:eastAsia="Times New Roman" w:cs="Times New Roman"/>
          <w:color w:val="auto"/>
        </w:rPr>
        <w:t>ressione clinica della malattia.</w:t>
      </w:r>
    </w:p>
    <w:p w14:paraId="618765F7" w14:textId="0889CEF2" w:rsidR="004970E4" w:rsidRPr="008D33DA" w:rsidRDefault="004970E4" w:rsidP="004970E4">
      <w:pPr>
        <w:shd w:val="clear" w:color="auto" w:fill="FFFFFF"/>
        <w:spacing w:after="0" w:line="240" w:lineRule="auto"/>
        <w:rPr>
          <w:rFonts w:eastAsia="Times New Roman" w:cs="Times New Roman"/>
          <w:color w:val="auto"/>
        </w:rPr>
      </w:pPr>
      <w:r w:rsidRPr="008D33DA">
        <w:rPr>
          <w:rFonts w:eastAsia="Times New Roman" w:cs="Times New Roman"/>
          <w:color w:val="auto"/>
        </w:rPr>
        <w:t xml:space="preserve">I </w:t>
      </w:r>
      <w:r w:rsidR="009A497F" w:rsidRPr="008D33DA">
        <w:rPr>
          <w:rFonts w:eastAsia="Times New Roman" w:cs="Times New Roman"/>
          <w:color w:val="auto"/>
        </w:rPr>
        <w:t xml:space="preserve">vantaggi </w:t>
      </w:r>
      <w:r w:rsidRPr="008D33DA">
        <w:rPr>
          <w:rFonts w:eastAsia="Times New Roman" w:cs="Times New Roman"/>
          <w:color w:val="auto"/>
        </w:rPr>
        <w:t>del latte materno sono ben confermati anche nel neonato pretermine</w:t>
      </w:r>
      <w:r w:rsidR="009A497F" w:rsidRPr="008D33DA">
        <w:rPr>
          <w:rFonts w:eastAsia="Times New Roman" w:cs="Times New Roman"/>
          <w:color w:val="auto"/>
        </w:rPr>
        <w:t xml:space="preserve"> attraverso </w:t>
      </w:r>
      <w:r w:rsidRPr="008D33DA">
        <w:rPr>
          <w:rFonts w:eastAsia="Times New Roman" w:cs="Times New Roman"/>
          <w:color w:val="auto"/>
        </w:rPr>
        <w:t xml:space="preserve">una ridotta incidenza di gravi patologie quali sepsi, meningite, enterocolite necrotizzante e con miglioramento dello sviluppo cognitivo. </w:t>
      </w:r>
    </w:p>
    <w:p w14:paraId="40FBFB5A" w14:textId="225FB263" w:rsidR="000E37C9" w:rsidRPr="008D33DA" w:rsidRDefault="004970E4" w:rsidP="004970E4">
      <w:pPr>
        <w:shd w:val="clear" w:color="auto" w:fill="FFFFFF"/>
        <w:spacing w:after="0" w:line="240" w:lineRule="auto"/>
        <w:rPr>
          <w:rFonts w:eastAsia="Times New Roman" w:cs="Times New Roman"/>
          <w:color w:val="auto"/>
        </w:rPr>
      </w:pPr>
      <w:r w:rsidRPr="008D33DA">
        <w:rPr>
          <w:rFonts w:eastAsia="Times New Roman" w:cs="Times New Roman"/>
          <w:color w:val="auto"/>
        </w:rPr>
        <w:t>La consapevolezza di contribuire alla sopravvivenza ed al benessere del proprio neonato è di grande aiuto per la mamma di un neonato pretermine, le restituisce il ruolo primario e la fa sentire indispensabile nell’assistenza del proprio figlio.</w:t>
      </w:r>
    </w:p>
    <w:p w14:paraId="2400CCA3" w14:textId="16B765AD" w:rsidR="00C16245" w:rsidRPr="008D33DA" w:rsidRDefault="000A30EB" w:rsidP="00104414">
      <w:pPr>
        <w:pStyle w:val="NormaleWeb"/>
        <w:shd w:val="clear" w:color="auto" w:fill="FFFFFF"/>
        <w:spacing w:before="0" w:beforeAutospacing="0" w:after="0" w:afterAutospacing="0" w:line="200" w:lineRule="atLeast"/>
        <w:rPr>
          <w:rFonts w:asciiTheme="minorHAnsi" w:hAnsiTheme="minorHAnsi" w:cs="Open Sans"/>
          <w:sz w:val="22"/>
          <w:szCs w:val="22"/>
        </w:rPr>
      </w:pPr>
      <w:r w:rsidRPr="008D33DA">
        <w:rPr>
          <w:rFonts w:asciiTheme="minorHAnsi" w:hAnsiTheme="minorHAnsi"/>
          <w:sz w:val="22"/>
          <w:szCs w:val="22"/>
        </w:rPr>
        <w:t xml:space="preserve">Le madri che allattano vanno incontro a minori perdite ematiche e ad una più rapida involuzione </w:t>
      </w:r>
      <w:r w:rsidR="0014280F" w:rsidRPr="008D33DA">
        <w:rPr>
          <w:rFonts w:asciiTheme="minorHAnsi" w:hAnsiTheme="minorHAnsi"/>
          <w:sz w:val="22"/>
          <w:szCs w:val="22"/>
        </w:rPr>
        <w:t xml:space="preserve">uterina e perdita di peso </w:t>
      </w:r>
      <w:r w:rsidRPr="008D33DA">
        <w:rPr>
          <w:rFonts w:asciiTheme="minorHAnsi" w:hAnsiTheme="minorHAnsi"/>
          <w:sz w:val="22"/>
          <w:szCs w:val="22"/>
        </w:rPr>
        <w:t>dopo il parto</w:t>
      </w:r>
      <w:r w:rsidR="0014280F" w:rsidRPr="008D33DA">
        <w:rPr>
          <w:rFonts w:asciiTheme="minorHAnsi" w:hAnsiTheme="minorHAnsi"/>
          <w:sz w:val="22"/>
          <w:szCs w:val="22"/>
        </w:rPr>
        <w:t xml:space="preserve">; </w:t>
      </w:r>
      <w:r w:rsidR="00DB7B96" w:rsidRPr="008D33DA">
        <w:rPr>
          <w:rFonts w:asciiTheme="minorHAnsi" w:hAnsiTheme="minorHAnsi"/>
          <w:sz w:val="22"/>
          <w:szCs w:val="22"/>
        </w:rPr>
        <w:t xml:space="preserve">il rischio di cancro del seno </w:t>
      </w:r>
      <w:r w:rsidR="00BC2148" w:rsidRPr="008D33DA">
        <w:rPr>
          <w:rFonts w:asciiTheme="minorHAnsi" w:hAnsiTheme="minorHAnsi"/>
          <w:sz w:val="22"/>
          <w:szCs w:val="22"/>
        </w:rPr>
        <w:t xml:space="preserve">si riduce </w:t>
      </w:r>
      <w:r w:rsidR="00DB7B96" w:rsidRPr="008D33DA">
        <w:rPr>
          <w:rFonts w:asciiTheme="minorHAnsi" w:hAnsiTheme="minorHAnsi"/>
          <w:sz w:val="22"/>
          <w:szCs w:val="22"/>
        </w:rPr>
        <w:t>del 4% per ogni anno di lattazione</w:t>
      </w:r>
      <w:r w:rsidR="00C16245" w:rsidRPr="008D33DA">
        <w:rPr>
          <w:rFonts w:asciiTheme="minorHAnsi" w:hAnsiTheme="minorHAnsi"/>
          <w:sz w:val="22"/>
          <w:szCs w:val="22"/>
        </w:rPr>
        <w:t>; s</w:t>
      </w:r>
      <w:r w:rsidR="00C16245" w:rsidRPr="008D33DA">
        <w:rPr>
          <w:rFonts w:asciiTheme="minorHAnsi" w:hAnsiTheme="minorHAnsi" w:cs="Open Sans"/>
          <w:sz w:val="22"/>
          <w:szCs w:val="22"/>
        </w:rPr>
        <w:t xml:space="preserve">ono segnalati anche effetti positivi a lungo termine, </w:t>
      </w:r>
      <w:r w:rsidR="00104414" w:rsidRPr="008D33DA">
        <w:rPr>
          <w:rFonts w:asciiTheme="minorHAnsi" w:hAnsiTheme="minorHAnsi" w:cs="Open Sans"/>
          <w:sz w:val="22"/>
          <w:szCs w:val="22"/>
        </w:rPr>
        <w:t>anche per quanto riguarda diabete e ipertensione.</w:t>
      </w:r>
    </w:p>
    <w:p w14:paraId="4BDE3D55" w14:textId="3B01018E" w:rsidR="00E7510E" w:rsidRPr="008D33DA" w:rsidRDefault="00BC2148" w:rsidP="000E13FF">
      <w:pPr>
        <w:spacing w:after="0" w:line="240" w:lineRule="auto"/>
        <w:rPr>
          <w:color w:val="auto"/>
        </w:rPr>
      </w:pPr>
      <w:r w:rsidRPr="008D33DA">
        <w:rPr>
          <w:color w:val="auto"/>
        </w:rPr>
        <w:t xml:space="preserve">Le donne </w:t>
      </w:r>
      <w:r w:rsidR="000A30EB" w:rsidRPr="008D33DA">
        <w:rPr>
          <w:color w:val="auto"/>
        </w:rPr>
        <w:t>che non allattano o che smettono precocemente</w:t>
      </w:r>
      <w:r w:rsidR="00104414" w:rsidRPr="008D33DA">
        <w:rPr>
          <w:color w:val="auto"/>
        </w:rPr>
        <w:t xml:space="preserve"> </w:t>
      </w:r>
      <w:r w:rsidR="000A30EB" w:rsidRPr="008D33DA">
        <w:rPr>
          <w:color w:val="auto"/>
        </w:rPr>
        <w:t xml:space="preserve">sono più esposte alla depressione puerperale. </w:t>
      </w:r>
    </w:p>
    <w:p w14:paraId="5A05B7B0" w14:textId="77777777" w:rsidR="00BC2148" w:rsidRPr="008D33DA" w:rsidRDefault="00BC2148" w:rsidP="000E13FF">
      <w:pPr>
        <w:spacing w:after="0" w:line="240" w:lineRule="auto"/>
        <w:rPr>
          <w:b/>
          <w:i/>
          <w:color w:val="auto"/>
          <w:sz w:val="28"/>
          <w:szCs w:val="28"/>
        </w:rPr>
      </w:pPr>
    </w:p>
    <w:p w14:paraId="498D0F64" w14:textId="2F5A563A" w:rsidR="009A5DDB" w:rsidRPr="008D33DA" w:rsidRDefault="00CC1CC3" w:rsidP="00DE33A9">
      <w:pPr>
        <w:spacing w:after="0" w:line="240" w:lineRule="auto"/>
        <w:rPr>
          <w:b/>
          <w:color w:val="auto"/>
        </w:rPr>
      </w:pPr>
      <w:r w:rsidRPr="008D33DA">
        <w:rPr>
          <w:b/>
          <w:color w:val="auto"/>
        </w:rPr>
        <w:t>IL DECALOGO</w:t>
      </w:r>
      <w:r w:rsidR="000A30EB" w:rsidRPr="008D33DA">
        <w:rPr>
          <w:b/>
          <w:color w:val="auto"/>
        </w:rPr>
        <w:br/>
      </w:r>
      <w:r w:rsidRPr="008D33DA">
        <w:rPr>
          <w:color w:val="auto"/>
        </w:rPr>
        <w:t xml:space="preserve">Benché sia una delle azioni più naturali e spontanee, la pratica dell’allattamento al seno, negli ultimi anni è stata </w:t>
      </w:r>
      <w:r w:rsidR="00C16245" w:rsidRPr="008D33DA">
        <w:rPr>
          <w:color w:val="auto"/>
        </w:rPr>
        <w:t>influenzata da tante variabili sociali, culturali, economiche c</w:t>
      </w:r>
      <w:r w:rsidRPr="008D33DA">
        <w:rPr>
          <w:color w:val="auto"/>
        </w:rPr>
        <w:t>he ne hanno alterato la natura</w:t>
      </w:r>
      <w:r w:rsidR="00104414" w:rsidRPr="008D33DA">
        <w:rPr>
          <w:color w:val="auto"/>
        </w:rPr>
        <w:t xml:space="preserve">. </w:t>
      </w:r>
      <w:r w:rsidRPr="008D33DA">
        <w:rPr>
          <w:color w:val="auto"/>
        </w:rPr>
        <w:t xml:space="preserve">E’ importante, allora, che le donne siano aiutate nel percorso di preparazione all’allattamento e accompagnate durante questa esperienza. La SIN ha messo a </w:t>
      </w:r>
      <w:r w:rsidR="00017D87" w:rsidRPr="008D33DA">
        <w:rPr>
          <w:color w:val="auto"/>
        </w:rPr>
        <w:t>punto alcuni consigli pratici.</w:t>
      </w:r>
      <w:r w:rsidR="009A5DDB" w:rsidRPr="008D33DA">
        <w:rPr>
          <w:color w:val="auto"/>
        </w:rPr>
        <w:br/>
      </w:r>
    </w:p>
    <w:p w14:paraId="43945AC7" w14:textId="3929BB61" w:rsidR="00230EFB" w:rsidRPr="008D33DA" w:rsidRDefault="00CC1CC3" w:rsidP="00230EF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color w:val="auto"/>
        </w:rPr>
      </w:pPr>
      <w:r w:rsidRPr="008D33DA">
        <w:rPr>
          <w:b/>
          <w:color w:val="auto"/>
        </w:rPr>
        <w:t xml:space="preserve">1. </w:t>
      </w:r>
      <w:r w:rsidR="00230EFB" w:rsidRPr="008D33DA">
        <w:rPr>
          <w:b/>
          <w:color w:val="auto"/>
        </w:rPr>
        <w:t>Prima di allattare</w:t>
      </w:r>
      <w:r w:rsidR="00793D0E" w:rsidRPr="008D33DA">
        <w:rPr>
          <w:b/>
          <w:color w:val="auto"/>
        </w:rPr>
        <w:br/>
      </w:r>
      <w:r w:rsidR="00230EFB" w:rsidRPr="008D33DA">
        <w:rPr>
          <w:rFonts w:asciiTheme="minorHAnsi" w:eastAsiaTheme="minorHAnsi" w:hAnsiTheme="minorHAnsi" w:cs="ArialMT"/>
          <w:color w:val="auto"/>
          <w:bdr w:val="none" w:sz="0" w:space="0" w:color="auto"/>
          <w:lang w:eastAsia="en-US"/>
        </w:rPr>
        <w:t xml:space="preserve">Prima cosa da fare per comprendere realmente </w:t>
      </w:r>
      <w:r w:rsidR="00793D0E" w:rsidRPr="008D33DA">
        <w:rPr>
          <w:rFonts w:asciiTheme="minorHAnsi" w:eastAsiaTheme="minorHAnsi" w:hAnsiTheme="minorHAnsi" w:cs="ArialMT"/>
          <w:color w:val="auto"/>
          <w:bdr w:val="none" w:sz="0" w:space="0" w:color="auto"/>
          <w:lang w:eastAsia="en-US"/>
        </w:rPr>
        <w:t xml:space="preserve">i benefici dell’allattamento al seno </w:t>
      </w:r>
      <w:r w:rsidR="00230EFB" w:rsidRPr="008D33DA">
        <w:rPr>
          <w:rFonts w:asciiTheme="minorHAnsi" w:eastAsiaTheme="minorHAnsi" w:hAnsiTheme="minorHAnsi" w:cs="ArialMT"/>
          <w:color w:val="auto"/>
          <w:bdr w:val="none" w:sz="0" w:space="0" w:color="auto"/>
          <w:lang w:eastAsia="en-US"/>
        </w:rPr>
        <w:t xml:space="preserve">è </w:t>
      </w:r>
      <w:r w:rsidR="00230EFB" w:rsidRPr="008D33DA">
        <w:rPr>
          <w:rFonts w:asciiTheme="minorHAnsi" w:eastAsiaTheme="minorHAnsi" w:hAnsiTheme="minorHAnsi" w:cs="ArialMT"/>
          <w:b/>
          <w:color w:val="auto"/>
          <w:bdr w:val="none" w:sz="0" w:space="0" w:color="auto"/>
          <w:lang w:eastAsia="en-US"/>
        </w:rPr>
        <w:t>informarsi</w:t>
      </w:r>
      <w:r w:rsidR="00230EFB" w:rsidRPr="008D33DA">
        <w:rPr>
          <w:rFonts w:asciiTheme="minorHAnsi" w:eastAsiaTheme="minorHAnsi" w:hAnsiTheme="minorHAnsi" w:cs="ArialMT"/>
          <w:color w:val="auto"/>
          <w:bdr w:val="none" w:sz="0" w:space="0" w:color="auto"/>
          <w:lang w:eastAsia="en-US"/>
        </w:rPr>
        <w:t xml:space="preserve">. L’informazione </w:t>
      </w:r>
      <w:r w:rsidR="00793D0E" w:rsidRPr="008D33DA">
        <w:rPr>
          <w:rFonts w:asciiTheme="minorHAnsi" w:eastAsiaTheme="minorHAnsi" w:hAnsiTheme="minorHAnsi" w:cs="ArialMT"/>
          <w:color w:val="auto"/>
          <w:bdr w:val="none" w:sz="0" w:space="0" w:color="auto"/>
          <w:lang w:eastAsia="en-US"/>
        </w:rPr>
        <w:t>serve p</w:t>
      </w:r>
      <w:r w:rsidR="00230EFB" w:rsidRPr="008D33DA">
        <w:rPr>
          <w:rFonts w:asciiTheme="minorHAnsi" w:eastAsiaTheme="minorHAnsi" w:hAnsiTheme="minorHAnsi" w:cs="ArialMT"/>
          <w:color w:val="auto"/>
          <w:bdr w:val="none" w:sz="0" w:space="0" w:color="auto"/>
          <w:lang w:eastAsia="en-US"/>
        </w:rPr>
        <w:t xml:space="preserve">er motivare le future madri (in </w:t>
      </w:r>
      <w:r w:rsidR="00793D0E" w:rsidRPr="008D33DA">
        <w:rPr>
          <w:rFonts w:asciiTheme="minorHAnsi" w:eastAsiaTheme="minorHAnsi" w:hAnsiTheme="minorHAnsi" w:cs="ArialMT"/>
          <w:color w:val="auto"/>
          <w:bdr w:val="none" w:sz="0" w:space="0" w:color="auto"/>
          <w:lang w:eastAsia="en-US"/>
        </w:rPr>
        <w:t xml:space="preserve">particolare le primipare) e viene condotta </w:t>
      </w:r>
      <w:r w:rsidR="004F21FD" w:rsidRPr="008D33DA">
        <w:rPr>
          <w:rFonts w:asciiTheme="minorHAnsi" w:eastAsiaTheme="minorHAnsi" w:hAnsiTheme="minorHAnsi" w:cs="ArialMT"/>
          <w:color w:val="auto"/>
          <w:bdr w:val="none" w:sz="0" w:space="0" w:color="auto"/>
          <w:lang w:eastAsia="en-US"/>
        </w:rPr>
        <w:t xml:space="preserve">attraverso incontri </w:t>
      </w:r>
      <w:r w:rsidR="00793D0E" w:rsidRPr="008D33DA">
        <w:rPr>
          <w:rFonts w:asciiTheme="minorHAnsi" w:eastAsiaTheme="minorHAnsi" w:hAnsiTheme="minorHAnsi" w:cs="ArialMT"/>
          <w:color w:val="auto"/>
          <w:bdr w:val="none" w:sz="0" w:space="0" w:color="auto"/>
          <w:lang w:eastAsia="en-US"/>
        </w:rPr>
        <w:t>in piccoli gruppi</w:t>
      </w:r>
      <w:r w:rsidR="00230EFB" w:rsidRPr="008D33DA">
        <w:rPr>
          <w:rFonts w:asciiTheme="minorHAnsi" w:eastAsiaTheme="minorHAnsi" w:hAnsiTheme="minorHAnsi" w:cs="ArialMT"/>
          <w:color w:val="auto"/>
          <w:bdr w:val="none" w:sz="0" w:space="0" w:color="auto"/>
          <w:lang w:eastAsia="en-US"/>
        </w:rPr>
        <w:t xml:space="preserve">, coinvolgendo anche le persone </w:t>
      </w:r>
      <w:r w:rsidR="00793D0E" w:rsidRPr="008D33DA">
        <w:rPr>
          <w:rFonts w:asciiTheme="minorHAnsi" w:eastAsiaTheme="minorHAnsi" w:hAnsiTheme="minorHAnsi" w:cs="ArialMT"/>
          <w:color w:val="auto"/>
          <w:bdr w:val="none" w:sz="0" w:space="0" w:color="auto"/>
          <w:lang w:eastAsia="en-US"/>
        </w:rPr>
        <w:t>della famiglia, che possono influenzare la decisione materna,</w:t>
      </w:r>
      <w:r w:rsidR="00230EFB" w:rsidRPr="008D33DA">
        <w:rPr>
          <w:rFonts w:asciiTheme="minorHAnsi" w:eastAsiaTheme="minorHAnsi" w:hAnsiTheme="minorHAnsi" w:cs="ArialMT"/>
          <w:color w:val="auto"/>
          <w:bdr w:val="none" w:sz="0" w:space="0" w:color="auto"/>
          <w:lang w:eastAsia="en-US"/>
        </w:rPr>
        <w:t xml:space="preserve"> quali il marito/partner e/o le </w:t>
      </w:r>
      <w:r w:rsidR="00793D0E" w:rsidRPr="008D33DA">
        <w:rPr>
          <w:rFonts w:asciiTheme="minorHAnsi" w:eastAsiaTheme="minorHAnsi" w:hAnsiTheme="minorHAnsi" w:cs="ArialMT"/>
          <w:color w:val="auto"/>
          <w:bdr w:val="none" w:sz="0" w:space="0" w:color="auto"/>
          <w:lang w:eastAsia="en-US"/>
        </w:rPr>
        <w:t>future nonne. Questi incontri sono occasione anche per far</w:t>
      </w:r>
      <w:r w:rsidR="00230EFB" w:rsidRPr="008D33DA">
        <w:rPr>
          <w:rFonts w:asciiTheme="minorHAnsi" w:eastAsiaTheme="minorHAnsi" w:hAnsiTheme="minorHAnsi" w:cs="ArialMT"/>
          <w:color w:val="auto"/>
          <w:bdr w:val="none" w:sz="0" w:space="0" w:color="auto"/>
          <w:lang w:eastAsia="en-US"/>
        </w:rPr>
        <w:t xml:space="preserve"> chiarezza sui falsi miti e sui </w:t>
      </w:r>
      <w:r w:rsidR="00793D0E" w:rsidRPr="008D33DA">
        <w:rPr>
          <w:rFonts w:asciiTheme="minorHAnsi" w:eastAsiaTheme="minorHAnsi" w:hAnsiTheme="minorHAnsi" w:cs="ArialMT"/>
          <w:color w:val="auto"/>
          <w:bdr w:val="none" w:sz="0" w:space="0" w:color="auto"/>
          <w:lang w:eastAsia="en-US"/>
        </w:rPr>
        <w:t xml:space="preserve">tabù relativi all’allattamento, lasciando comunque sempre in primo piano l’aspetto </w:t>
      </w:r>
      <w:proofErr w:type="spellStart"/>
      <w:r w:rsidR="00793D0E" w:rsidRPr="008D33DA">
        <w:rPr>
          <w:rFonts w:asciiTheme="minorHAnsi" w:eastAsiaTheme="minorHAnsi" w:hAnsiTheme="minorHAnsi" w:cs="ArialMT"/>
          <w:color w:val="auto"/>
          <w:bdr w:val="none" w:sz="0" w:space="0" w:color="auto"/>
          <w:lang w:eastAsia="en-US"/>
        </w:rPr>
        <w:t>psico</w:t>
      </w:r>
      <w:proofErr w:type="spellEnd"/>
      <w:r w:rsidR="00230EFB" w:rsidRPr="008D33DA">
        <w:rPr>
          <w:rFonts w:asciiTheme="minorHAnsi" w:eastAsiaTheme="minorHAnsi" w:hAnsiTheme="minorHAnsi" w:cs="ArialMT"/>
          <w:color w:val="auto"/>
          <w:bdr w:val="none" w:sz="0" w:space="0" w:color="auto"/>
          <w:lang w:eastAsia="en-US"/>
        </w:rPr>
        <w:t>-</w:t>
      </w:r>
      <w:r w:rsidR="00793D0E" w:rsidRPr="008D33DA">
        <w:rPr>
          <w:rFonts w:asciiTheme="minorHAnsi" w:eastAsiaTheme="minorHAnsi" w:hAnsiTheme="minorHAnsi" w:cs="ArialMT"/>
          <w:color w:val="auto"/>
          <w:bdr w:val="none" w:sz="0" w:space="0" w:color="auto"/>
          <w:lang w:eastAsia="en-US"/>
        </w:rPr>
        <w:t>affettivo</w:t>
      </w:r>
      <w:r w:rsidR="00230EFB" w:rsidRPr="008D33DA">
        <w:rPr>
          <w:rFonts w:asciiTheme="minorHAnsi" w:eastAsiaTheme="minorHAnsi" w:hAnsiTheme="minorHAnsi" w:cs="ArialMT"/>
          <w:color w:val="auto"/>
          <w:bdr w:val="none" w:sz="0" w:space="0" w:color="auto"/>
          <w:lang w:eastAsia="en-US"/>
        </w:rPr>
        <w:t>.</w:t>
      </w:r>
      <w:r w:rsidR="00E620AC" w:rsidRPr="008D33DA">
        <w:rPr>
          <w:b/>
          <w:color w:val="auto"/>
        </w:rPr>
        <w:br/>
      </w:r>
    </w:p>
    <w:p w14:paraId="6A46E1D1" w14:textId="77777777" w:rsidR="00A16529" w:rsidRPr="008D33DA" w:rsidRDefault="00CC1CC3" w:rsidP="00104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color w:val="auto"/>
        </w:rPr>
      </w:pPr>
      <w:r w:rsidRPr="008D33DA">
        <w:rPr>
          <w:b/>
          <w:color w:val="auto"/>
        </w:rPr>
        <w:t>2. Il primo contatto mamma-bambino</w:t>
      </w:r>
      <w:r w:rsidR="007C5832" w:rsidRPr="008D33DA">
        <w:rPr>
          <w:b/>
          <w:color w:val="auto"/>
        </w:rPr>
        <w:br/>
      </w:r>
      <w:r w:rsidR="00230EFB" w:rsidRPr="008D33DA">
        <w:rPr>
          <w:color w:val="auto"/>
        </w:rPr>
        <w:t>D</w:t>
      </w:r>
      <w:r w:rsidR="00574073" w:rsidRPr="008D33DA">
        <w:rPr>
          <w:color w:val="auto"/>
        </w:rPr>
        <w:t xml:space="preserve">a non sottovalutare </w:t>
      </w:r>
      <w:r w:rsidR="00E620AC" w:rsidRPr="008D33DA">
        <w:rPr>
          <w:color w:val="auto"/>
        </w:rPr>
        <w:t xml:space="preserve">è il </w:t>
      </w:r>
      <w:r w:rsidR="007C5832" w:rsidRPr="008D33DA">
        <w:rPr>
          <w:color w:val="auto"/>
        </w:rPr>
        <w:t xml:space="preserve">primo </w:t>
      </w:r>
      <w:r w:rsidR="00E620AC" w:rsidRPr="008D33DA">
        <w:rPr>
          <w:color w:val="auto"/>
        </w:rPr>
        <w:t xml:space="preserve">contatto pelle a pelle </w:t>
      </w:r>
      <w:r w:rsidR="00C27DED" w:rsidRPr="008D33DA">
        <w:rPr>
          <w:color w:val="auto"/>
        </w:rPr>
        <w:t xml:space="preserve">prolungato </w:t>
      </w:r>
      <w:r w:rsidR="00E620AC" w:rsidRPr="008D33DA">
        <w:rPr>
          <w:color w:val="auto"/>
        </w:rPr>
        <w:t>in sala parto</w:t>
      </w:r>
      <w:r w:rsidR="007C5832" w:rsidRPr="008D33DA">
        <w:rPr>
          <w:color w:val="auto"/>
        </w:rPr>
        <w:t xml:space="preserve"> di mamma e neonato</w:t>
      </w:r>
      <w:r w:rsidR="00E620AC" w:rsidRPr="008D33DA">
        <w:rPr>
          <w:color w:val="auto"/>
        </w:rPr>
        <w:t xml:space="preserve">, che consente di facilitare il </w:t>
      </w:r>
      <w:proofErr w:type="spellStart"/>
      <w:r w:rsidR="00E620AC" w:rsidRPr="008D33DA">
        <w:rPr>
          <w:color w:val="auto"/>
        </w:rPr>
        <w:t>bonding</w:t>
      </w:r>
      <w:proofErr w:type="spellEnd"/>
      <w:r w:rsidR="00E620AC" w:rsidRPr="008D33DA">
        <w:rPr>
          <w:color w:val="auto"/>
        </w:rPr>
        <w:t xml:space="preserve"> </w:t>
      </w:r>
      <w:r w:rsidR="00C16245" w:rsidRPr="008D33DA">
        <w:rPr>
          <w:color w:val="auto"/>
        </w:rPr>
        <w:t xml:space="preserve">(legame) </w:t>
      </w:r>
      <w:r w:rsidR="00E620AC" w:rsidRPr="008D33DA">
        <w:rPr>
          <w:color w:val="auto"/>
        </w:rPr>
        <w:t>e creare le condizioni affinché la prima poppata al seno avvenga nelle prime ore di vita del bambino.</w:t>
      </w:r>
      <w:r w:rsidR="00E620AC" w:rsidRPr="008D33DA">
        <w:rPr>
          <w:color w:val="auto"/>
        </w:rPr>
        <w:br/>
        <w:t>Per una corretta “iniziazione” alla pratica dell’allattamento al seno, occorre innanzitutto individuare la posizione più idonea al seno materno durante la poppata. Particolarmente utile, ma non unica, quella sotto</w:t>
      </w:r>
      <w:r w:rsidR="00583A6C" w:rsidRPr="008D33DA">
        <w:rPr>
          <w:color w:val="auto"/>
        </w:rPr>
        <w:t xml:space="preserve"> braccio, detta anche a </w:t>
      </w:r>
      <w:r w:rsidR="00583A6C" w:rsidRPr="008D33DA">
        <w:rPr>
          <w:i/>
          <w:color w:val="auto"/>
        </w:rPr>
        <w:t>presa da pallone da rugby</w:t>
      </w:r>
      <w:r w:rsidR="00583A6C" w:rsidRPr="008D33DA">
        <w:rPr>
          <w:color w:val="auto"/>
        </w:rPr>
        <w:t xml:space="preserve">. </w:t>
      </w:r>
      <w:r w:rsidR="004C1AD0" w:rsidRPr="008D33DA">
        <w:rPr>
          <w:color w:val="auto"/>
        </w:rPr>
        <w:t xml:space="preserve">Presso le maternità occorre favorire il </w:t>
      </w:r>
      <w:proofErr w:type="spellStart"/>
      <w:r w:rsidR="004C1AD0" w:rsidRPr="008D33DA">
        <w:rPr>
          <w:color w:val="auto"/>
        </w:rPr>
        <w:t>rooming</w:t>
      </w:r>
      <w:proofErr w:type="spellEnd"/>
      <w:r w:rsidR="004C1AD0" w:rsidRPr="008D33DA">
        <w:rPr>
          <w:color w:val="auto"/>
        </w:rPr>
        <w:t xml:space="preserve"> </w:t>
      </w:r>
      <w:r w:rsidR="00C16245" w:rsidRPr="008D33DA">
        <w:rPr>
          <w:color w:val="auto"/>
        </w:rPr>
        <w:t>in</w:t>
      </w:r>
      <w:r w:rsidR="004C1AD0" w:rsidRPr="008D33DA">
        <w:rPr>
          <w:color w:val="auto"/>
        </w:rPr>
        <w:t xml:space="preserve">, pratica ospedaliera di lasciare il neonato in camera con la propria madre durante tutta la degenza, </w:t>
      </w:r>
      <w:r w:rsidR="00C27DED" w:rsidRPr="008D33DA">
        <w:rPr>
          <w:color w:val="auto"/>
        </w:rPr>
        <w:t>in modo da rendere possibile l’allattamento a richiesta. G</w:t>
      </w:r>
      <w:r w:rsidR="004C1AD0" w:rsidRPr="008D33DA">
        <w:rPr>
          <w:color w:val="auto"/>
        </w:rPr>
        <w:t xml:space="preserve">li eventuali controlli clinici e strumentali </w:t>
      </w:r>
      <w:r w:rsidR="00583A6C" w:rsidRPr="008D33DA">
        <w:rPr>
          <w:color w:val="auto"/>
        </w:rPr>
        <w:t xml:space="preserve">devono avvenire </w:t>
      </w:r>
      <w:r w:rsidR="004C1AD0" w:rsidRPr="008D33DA">
        <w:rPr>
          <w:color w:val="auto"/>
        </w:rPr>
        <w:t xml:space="preserve">nella stessa stanza, </w:t>
      </w:r>
      <w:r w:rsidR="00583A6C" w:rsidRPr="008D33DA">
        <w:rPr>
          <w:color w:val="auto"/>
        </w:rPr>
        <w:t xml:space="preserve">senza interferire con l’allattamento al seno. </w:t>
      </w:r>
    </w:p>
    <w:p w14:paraId="0042005D" w14:textId="2B70C86C" w:rsidR="00791D83" w:rsidRPr="0089345C" w:rsidRDefault="00CC1CC3" w:rsidP="0010441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b/>
          <w:color w:val="auto"/>
        </w:rPr>
      </w:pPr>
      <w:r w:rsidRPr="008D33DA">
        <w:rPr>
          <w:b/>
          <w:color w:val="auto"/>
        </w:rPr>
        <w:t xml:space="preserve">3. </w:t>
      </w:r>
      <w:r w:rsidR="00F34183" w:rsidRPr="008D33DA">
        <w:rPr>
          <w:b/>
          <w:color w:val="auto"/>
        </w:rPr>
        <w:t>Il calo di peso</w:t>
      </w:r>
      <w:r w:rsidR="00F34183" w:rsidRPr="008D33DA">
        <w:rPr>
          <w:b/>
          <w:color w:val="auto"/>
        </w:rPr>
        <w:br/>
      </w:r>
      <w:r w:rsidR="00F34183" w:rsidRPr="008D33DA">
        <w:rPr>
          <w:color w:val="auto"/>
        </w:rPr>
        <w:t xml:space="preserve">E’ importante allattare a richiesta del bambino, senza limiti di numero e durata delle poppate, cogliendo i </w:t>
      </w:r>
      <w:r w:rsidR="00F34183" w:rsidRPr="008D33DA">
        <w:rPr>
          <w:color w:val="auto"/>
        </w:rPr>
        <w:lastRenderedPageBreak/>
        <w:t>segni precoci di</w:t>
      </w:r>
      <w:r w:rsidR="00613154" w:rsidRPr="008D33DA">
        <w:rPr>
          <w:color w:val="auto"/>
        </w:rPr>
        <w:t xml:space="preserve"> ricerca del seno</w:t>
      </w:r>
      <w:r w:rsidR="00F34183" w:rsidRPr="008D33DA">
        <w:rPr>
          <w:color w:val="auto"/>
        </w:rPr>
        <w:t xml:space="preserve"> </w:t>
      </w:r>
      <w:r w:rsidR="00613154" w:rsidRPr="008D33DA">
        <w:rPr>
          <w:color w:val="auto"/>
        </w:rPr>
        <w:t>(</w:t>
      </w:r>
      <w:r w:rsidR="00F34183" w:rsidRPr="008D33DA">
        <w:rPr>
          <w:color w:val="auto"/>
        </w:rPr>
        <w:t>fame</w:t>
      </w:r>
      <w:r w:rsidR="00613154" w:rsidRPr="008D33DA">
        <w:rPr>
          <w:color w:val="auto"/>
        </w:rPr>
        <w:t>)</w:t>
      </w:r>
      <w:r w:rsidR="00F34183" w:rsidRPr="008D33DA">
        <w:rPr>
          <w:color w:val="auto"/>
        </w:rPr>
        <w:t xml:space="preserve">, più che </w:t>
      </w:r>
      <w:r w:rsidR="00613154" w:rsidRPr="008D33DA">
        <w:rPr>
          <w:color w:val="auto"/>
        </w:rPr>
        <w:t xml:space="preserve">attendere </w:t>
      </w:r>
      <w:r w:rsidR="00F34183" w:rsidRPr="008D33DA">
        <w:rPr>
          <w:color w:val="auto"/>
        </w:rPr>
        <w:t>il pianto</w:t>
      </w:r>
      <w:r w:rsidR="00613154" w:rsidRPr="008D33DA">
        <w:rPr>
          <w:color w:val="auto"/>
        </w:rPr>
        <w:t xml:space="preserve"> come espressione di “appetito”</w:t>
      </w:r>
      <w:r w:rsidR="00F34183" w:rsidRPr="008D33DA">
        <w:rPr>
          <w:color w:val="auto"/>
        </w:rPr>
        <w:t>. Ciò faciliterà la fisiologia della lattazione.</w:t>
      </w:r>
      <w:r w:rsidR="00F724EC" w:rsidRPr="008D33DA">
        <w:rPr>
          <w:color w:val="auto"/>
        </w:rPr>
        <w:t xml:space="preserve"> </w:t>
      </w:r>
      <w:r w:rsidR="00613154" w:rsidRPr="008D33DA">
        <w:rPr>
          <w:color w:val="auto"/>
        </w:rPr>
        <w:t xml:space="preserve">Nei primi giorni di vita, anche quando il neonato può avere ittero e necessitare di fototerapia, l’allattamento al seno deve essere mantenuto. </w:t>
      </w:r>
      <w:r w:rsidR="00F34183" w:rsidRPr="008D33DA">
        <w:rPr>
          <w:color w:val="auto"/>
        </w:rPr>
        <w:t>Per i bambini “più esigenti” spesso si tende a richiedere la famosa aggiunta di latte artificiale, ma eventuali piccole aggiunte vanno prescritte solo previa valutazione delle condizioni del bambino, dell’entità del calo di peso e la reale possibilità della mamma di rispondere alle esigenze del piccolo.</w:t>
      </w:r>
      <w:r w:rsidR="00F34183" w:rsidRPr="008D33DA">
        <w:rPr>
          <w:color w:val="auto"/>
        </w:rPr>
        <w:br/>
        <w:t>Il calo di peso medio alla nascita è circa il 5%</w:t>
      </w:r>
      <w:r w:rsidR="00613154" w:rsidRPr="008D33DA">
        <w:rPr>
          <w:color w:val="auto"/>
        </w:rPr>
        <w:t xml:space="preserve"> con un massimo ancora accettabile</w:t>
      </w:r>
      <w:r w:rsidR="00F34183" w:rsidRPr="008D33DA">
        <w:rPr>
          <w:color w:val="auto"/>
        </w:rPr>
        <w:t xml:space="preserve"> del 10%</w:t>
      </w:r>
      <w:r w:rsidR="006F4A62" w:rsidRPr="008D33DA">
        <w:rPr>
          <w:color w:val="auto"/>
        </w:rPr>
        <w:t>.</w:t>
      </w:r>
      <w:r w:rsidR="00F34183" w:rsidRPr="008D33DA">
        <w:rPr>
          <w:color w:val="auto"/>
        </w:rPr>
        <w:br/>
        <w:t xml:space="preserve">Bisogna perciò </w:t>
      </w:r>
      <w:r w:rsidR="00C870C1" w:rsidRPr="008D33DA">
        <w:rPr>
          <w:color w:val="auto"/>
        </w:rPr>
        <w:t xml:space="preserve">prendere in considerazione </w:t>
      </w:r>
      <w:r w:rsidR="00F34183" w:rsidRPr="008D33DA">
        <w:rPr>
          <w:color w:val="auto"/>
        </w:rPr>
        <w:t xml:space="preserve">un calo tra l’8 e il 10%, che non suggerisce un’automatica </w:t>
      </w:r>
      <w:proofErr w:type="spellStart"/>
      <w:r w:rsidR="00F34183" w:rsidRPr="008D33DA">
        <w:rPr>
          <w:color w:val="auto"/>
        </w:rPr>
        <w:t>supplem</w:t>
      </w:r>
      <w:r w:rsidR="00104414" w:rsidRPr="008D33DA">
        <w:rPr>
          <w:color w:val="auto"/>
        </w:rPr>
        <w:t>entazione</w:t>
      </w:r>
      <w:proofErr w:type="spellEnd"/>
      <w:r w:rsidR="00104414" w:rsidRPr="008D33DA">
        <w:rPr>
          <w:color w:val="auto"/>
        </w:rPr>
        <w:t xml:space="preserve"> di latte artificiale. E’</w:t>
      </w:r>
      <w:r w:rsidR="00C870C1" w:rsidRPr="008D33DA">
        <w:rPr>
          <w:color w:val="auto"/>
        </w:rPr>
        <w:t xml:space="preserve"> invece </w:t>
      </w:r>
      <w:r w:rsidR="006F4A62" w:rsidRPr="008D33DA">
        <w:rPr>
          <w:color w:val="auto"/>
        </w:rPr>
        <w:t>opportuno verificare l’attacco al seno</w:t>
      </w:r>
      <w:r w:rsidR="00F34183" w:rsidRPr="008D33DA">
        <w:rPr>
          <w:color w:val="auto"/>
        </w:rPr>
        <w:t xml:space="preserve">, la sequenza e la durata delle poppate e lo stato di benessere di mamma e bimbo. In caso di necessità, la prima scelta di integrazione </w:t>
      </w:r>
      <w:r w:rsidR="005E24F2" w:rsidRPr="008D33DA">
        <w:rPr>
          <w:color w:val="auto"/>
        </w:rPr>
        <w:t>deve sempre ricadere sul latte materno estratto.</w:t>
      </w:r>
      <w:r w:rsidR="007D08C1" w:rsidRPr="008D33DA">
        <w:rPr>
          <w:color w:val="auto"/>
        </w:rPr>
        <w:t xml:space="preserve"> Va inoltre previsto un controllo di peso con verifica dell’allattamento a 24-72 h dalla dimissione</w:t>
      </w:r>
      <w:r w:rsidR="003A6DFE" w:rsidRPr="008D33DA">
        <w:rPr>
          <w:color w:val="auto"/>
        </w:rPr>
        <w:t xml:space="preserve"> dal nido. </w:t>
      </w:r>
      <w:r w:rsidR="007D08C1" w:rsidRPr="008D33DA">
        <w:rPr>
          <w:color w:val="auto"/>
        </w:rPr>
        <w:t>Per questo</w:t>
      </w:r>
      <w:r w:rsidR="00E74BB1" w:rsidRPr="008D33DA">
        <w:rPr>
          <w:color w:val="auto"/>
        </w:rPr>
        <w:t>,</w:t>
      </w:r>
      <w:r w:rsidR="007D08C1" w:rsidRPr="008D33DA">
        <w:rPr>
          <w:color w:val="auto"/>
        </w:rPr>
        <w:t xml:space="preserve"> </w:t>
      </w:r>
      <w:r w:rsidR="00286D74" w:rsidRPr="008D33DA">
        <w:rPr>
          <w:color w:val="auto"/>
        </w:rPr>
        <w:t xml:space="preserve">operatori competenti del punto nascita, dei servizi </w:t>
      </w:r>
      <w:proofErr w:type="spellStart"/>
      <w:r w:rsidR="00286D74" w:rsidRPr="008D33DA">
        <w:rPr>
          <w:color w:val="auto"/>
        </w:rPr>
        <w:t>consultoriali</w:t>
      </w:r>
      <w:proofErr w:type="spellEnd"/>
      <w:r w:rsidR="00286D74" w:rsidRPr="008D33DA">
        <w:rPr>
          <w:color w:val="auto"/>
        </w:rPr>
        <w:t xml:space="preserve">, ginecologi e pediatri di libera scelta o gruppi di aiuto mamma a mamma, debbono essere a disposizione di tutte le mamme, soprattutto nella prima settimana di vita del bambino, per essere di sostegno </w:t>
      </w:r>
      <w:r w:rsidR="00E74BB1" w:rsidRPr="008D33DA">
        <w:rPr>
          <w:color w:val="auto"/>
        </w:rPr>
        <w:t>nell’avvio dell</w:t>
      </w:r>
      <w:r w:rsidR="007D08C1" w:rsidRPr="008D33DA">
        <w:rPr>
          <w:color w:val="auto"/>
        </w:rPr>
        <w:t>’allattamento al seno.</w:t>
      </w:r>
      <w:r w:rsidR="00C870C1" w:rsidRPr="008D33DA">
        <w:rPr>
          <w:color w:val="auto"/>
        </w:rPr>
        <w:t xml:space="preserve"> </w:t>
      </w:r>
      <w:r w:rsidR="00E74BB1" w:rsidRPr="008D33DA">
        <w:rPr>
          <w:color w:val="auto"/>
        </w:rPr>
        <w:t xml:space="preserve">Il recupero del peso neonatale di un bimbo allattato esclusivamente al seno, avviene solitamente entro </w:t>
      </w:r>
      <w:r w:rsidR="006B6B79" w:rsidRPr="008D33DA">
        <w:rPr>
          <w:color w:val="auto"/>
        </w:rPr>
        <w:t xml:space="preserve">i </w:t>
      </w:r>
      <w:r w:rsidR="00E74BB1" w:rsidRPr="008D33DA">
        <w:rPr>
          <w:color w:val="auto"/>
        </w:rPr>
        <w:t>14 giorni di vita.</w:t>
      </w:r>
      <w:r w:rsidR="00E74BB1" w:rsidRPr="008D33DA">
        <w:rPr>
          <w:color w:val="auto"/>
        </w:rPr>
        <w:br/>
      </w:r>
      <w:r w:rsidR="00E74BB1" w:rsidRPr="008D33DA">
        <w:rPr>
          <w:b/>
          <w:color w:val="auto"/>
        </w:rPr>
        <w:br/>
        <w:t xml:space="preserve">4. Il </w:t>
      </w:r>
      <w:r w:rsidR="00104414" w:rsidRPr="008D33DA">
        <w:rPr>
          <w:rFonts w:ascii="Tahoma" w:hAnsi="Tahoma" w:cs="Tahoma"/>
          <w:b/>
          <w:color w:val="auto"/>
          <w:sz w:val="18"/>
          <w:szCs w:val="18"/>
        </w:rPr>
        <w:t>ciuccio</w:t>
      </w:r>
      <w:r w:rsidR="00E74BB1" w:rsidRPr="008D33DA">
        <w:rPr>
          <w:b/>
          <w:color w:val="auto"/>
        </w:rPr>
        <w:br/>
      </w:r>
      <w:r w:rsidR="007D08C1" w:rsidRPr="008D33DA">
        <w:rPr>
          <w:color w:val="auto"/>
        </w:rPr>
        <w:t>L’uso del ciuccio per il bambino allattato al seno va evitato</w:t>
      </w:r>
      <w:r w:rsidR="00E74BB1" w:rsidRPr="008D33DA">
        <w:rPr>
          <w:color w:val="auto"/>
        </w:rPr>
        <w:t xml:space="preserve"> durante tutto il periodo in cui l’allattamento al seno deve consolidarsi.</w:t>
      </w:r>
      <w:r w:rsidR="007D08C1" w:rsidRPr="008D33DA">
        <w:rPr>
          <w:color w:val="auto"/>
        </w:rPr>
        <w:t xml:space="preserve"> L’eventuale offerta del ciuccio va presa in considerazione a partire dalla 3°-4° settimana di vita, come intervento di prevenzione per la SIDS</w:t>
      </w:r>
      <w:r w:rsidR="00791D83" w:rsidRPr="008D33DA">
        <w:rPr>
          <w:color w:val="auto"/>
        </w:rPr>
        <w:t xml:space="preserve"> anche se in realtà nessuno degli studi sull’associazione fra uso del ciuccio e SIDS riporta un effetto protettivo tanto evidente quanto quello dell’allattamento al seno. </w:t>
      </w:r>
    </w:p>
    <w:p w14:paraId="66B93228" w14:textId="30849B20" w:rsidR="004A0AE7" w:rsidRPr="008D33DA" w:rsidRDefault="00104414" w:rsidP="00674E56">
      <w:pPr>
        <w:rPr>
          <w:color w:val="auto"/>
        </w:rPr>
      </w:pPr>
      <w:r w:rsidRPr="008D33DA">
        <w:rPr>
          <w:b/>
          <w:color w:val="auto"/>
        </w:rPr>
        <w:br/>
      </w:r>
      <w:r w:rsidR="00CC1CC3" w:rsidRPr="008D33DA">
        <w:rPr>
          <w:b/>
          <w:color w:val="auto"/>
        </w:rPr>
        <w:t xml:space="preserve">5. </w:t>
      </w:r>
      <w:r w:rsidR="007D08C1" w:rsidRPr="008D33DA">
        <w:rPr>
          <w:b/>
          <w:color w:val="auto"/>
        </w:rPr>
        <w:t>Il latte formulato</w:t>
      </w:r>
      <w:r w:rsidR="007D08C1" w:rsidRPr="008D33DA">
        <w:rPr>
          <w:color w:val="auto"/>
        </w:rPr>
        <w:t xml:space="preserve"> </w:t>
      </w:r>
      <w:r w:rsidR="007D08C1" w:rsidRPr="008D33DA">
        <w:rPr>
          <w:color w:val="auto"/>
        </w:rPr>
        <w:br/>
        <w:t>Il latte artificiale deve essere impiegato solo in quei casi in cui c’è assenza di latte materno o è riscontrata una patologia della madre per cui è sconsigliato l’allattamento, o per</w:t>
      </w:r>
      <w:r w:rsidR="00E539BE" w:rsidRPr="008D33DA">
        <w:rPr>
          <w:color w:val="auto"/>
        </w:rPr>
        <w:t xml:space="preserve"> rispetto della volontà materna;</w:t>
      </w:r>
      <w:r w:rsidR="007D08C1" w:rsidRPr="008D33DA">
        <w:rPr>
          <w:color w:val="auto"/>
        </w:rPr>
        <w:t xml:space="preserve"> laddove è possibile, si può ricorrere alle Banche del latte umano donato (BLUD).</w:t>
      </w:r>
      <w:r w:rsidR="007D08C1" w:rsidRPr="008D33DA">
        <w:rPr>
          <w:color w:val="auto"/>
        </w:rPr>
        <w:br/>
      </w:r>
      <w:r w:rsidR="00E620AC" w:rsidRPr="008D33DA">
        <w:rPr>
          <w:color w:val="auto"/>
        </w:rPr>
        <w:br/>
      </w:r>
      <w:r w:rsidR="00CC1CC3" w:rsidRPr="008D33DA">
        <w:rPr>
          <w:b/>
          <w:color w:val="auto"/>
        </w:rPr>
        <w:t xml:space="preserve">6. </w:t>
      </w:r>
      <w:r w:rsidR="00E620AC" w:rsidRPr="008D33DA">
        <w:rPr>
          <w:b/>
          <w:color w:val="auto"/>
        </w:rPr>
        <w:t>Banche del latte</w:t>
      </w:r>
      <w:r w:rsidR="00E620AC" w:rsidRPr="008D33DA">
        <w:rPr>
          <w:color w:val="auto"/>
        </w:rPr>
        <w:br/>
      </w:r>
      <w:r w:rsidR="00501782" w:rsidRPr="008D33DA">
        <w:rPr>
          <w:color w:val="auto"/>
        </w:rPr>
        <w:t xml:space="preserve">Quando il latte materno non è disponibile, in particolare nel primo periodo dopo il parto, si può ricorrere al latte umano donato. Nonostante il trattamento termico, necessario per inattivare batteri e virus, ne alteri parzialmente le proprietà biologiche e nutrizionali, il latte umano donato rappresenta la </w:t>
      </w:r>
      <w:r w:rsidR="00C96BB3" w:rsidRPr="008D33DA">
        <w:rPr>
          <w:color w:val="auto"/>
        </w:rPr>
        <w:t xml:space="preserve">prima </w:t>
      </w:r>
      <w:r w:rsidR="00501782" w:rsidRPr="008D33DA">
        <w:rPr>
          <w:color w:val="auto"/>
        </w:rPr>
        <w:t xml:space="preserve">scelta </w:t>
      </w:r>
      <w:r w:rsidR="00C96BB3" w:rsidRPr="008D33DA">
        <w:rPr>
          <w:color w:val="auto"/>
        </w:rPr>
        <w:t>nutrizionale subito dopo quello della propria madre</w:t>
      </w:r>
      <w:r w:rsidR="000C04CC" w:rsidRPr="008D33DA">
        <w:rPr>
          <w:color w:val="auto"/>
        </w:rPr>
        <w:t>. Rispetto alla alimentazione</w:t>
      </w:r>
      <w:r w:rsidR="00501782" w:rsidRPr="008D33DA">
        <w:rPr>
          <w:color w:val="auto"/>
        </w:rPr>
        <w:t xml:space="preserve"> con formule</w:t>
      </w:r>
      <w:r w:rsidR="00674E56" w:rsidRPr="008D33DA">
        <w:rPr>
          <w:color w:val="auto"/>
        </w:rPr>
        <w:t>, nei pretermine</w:t>
      </w:r>
      <w:r w:rsidRPr="008D33DA">
        <w:rPr>
          <w:color w:val="auto"/>
        </w:rPr>
        <w:t xml:space="preserve"> </w:t>
      </w:r>
      <w:r w:rsidR="00501782" w:rsidRPr="008D33DA">
        <w:rPr>
          <w:color w:val="auto"/>
        </w:rPr>
        <w:t xml:space="preserve">infatti, il latte umano riduce l’incidenza di enterocolite necrotizzante e migliora la tolleranza alimentare; </w:t>
      </w:r>
      <w:r w:rsidR="00674E56" w:rsidRPr="008D33DA">
        <w:rPr>
          <w:color w:val="auto"/>
        </w:rPr>
        <w:t>contribuisce</w:t>
      </w:r>
      <w:r w:rsidR="00501782" w:rsidRPr="008D33DA">
        <w:rPr>
          <w:color w:val="auto"/>
        </w:rPr>
        <w:t xml:space="preserve"> alla riduzione delle sepsi e </w:t>
      </w:r>
      <w:r w:rsidR="002D07E9" w:rsidRPr="008D33DA">
        <w:rPr>
          <w:color w:val="auto"/>
        </w:rPr>
        <w:t xml:space="preserve">altre infezioni, </w:t>
      </w:r>
      <w:r w:rsidR="00501782" w:rsidRPr="008D33DA">
        <w:rPr>
          <w:color w:val="auto"/>
        </w:rPr>
        <w:t>prev</w:t>
      </w:r>
      <w:r w:rsidR="002D07E9" w:rsidRPr="008D33DA">
        <w:rPr>
          <w:color w:val="auto"/>
        </w:rPr>
        <w:t>i</w:t>
      </w:r>
      <w:r w:rsidR="00501782" w:rsidRPr="008D33DA">
        <w:rPr>
          <w:color w:val="auto"/>
        </w:rPr>
        <w:t>en</w:t>
      </w:r>
      <w:r w:rsidR="002D07E9" w:rsidRPr="008D33DA">
        <w:rPr>
          <w:color w:val="auto"/>
        </w:rPr>
        <w:t xml:space="preserve">e </w:t>
      </w:r>
      <w:r w:rsidR="00501782" w:rsidRPr="008D33DA">
        <w:rPr>
          <w:color w:val="auto"/>
        </w:rPr>
        <w:t xml:space="preserve">lo sviluppo di ipertensione arteriosa e </w:t>
      </w:r>
      <w:proofErr w:type="spellStart"/>
      <w:r w:rsidR="00501782" w:rsidRPr="008D33DA">
        <w:rPr>
          <w:color w:val="auto"/>
        </w:rPr>
        <w:t>i</w:t>
      </w:r>
      <w:r w:rsidR="000C04CC" w:rsidRPr="008D33DA">
        <w:rPr>
          <w:color w:val="auto"/>
        </w:rPr>
        <w:t>nsulino</w:t>
      </w:r>
      <w:proofErr w:type="spellEnd"/>
      <w:r w:rsidR="000C04CC" w:rsidRPr="008D33DA">
        <w:rPr>
          <w:color w:val="auto"/>
        </w:rPr>
        <w:t>-</w:t>
      </w:r>
      <w:r w:rsidR="00501782" w:rsidRPr="008D33DA">
        <w:rPr>
          <w:color w:val="auto"/>
        </w:rPr>
        <w:t xml:space="preserve">resistenza in età adulta. Il latte materno estratto rappresenta anche la </w:t>
      </w:r>
      <w:r w:rsidR="00880749" w:rsidRPr="008D33DA">
        <w:rPr>
          <w:color w:val="auto"/>
        </w:rPr>
        <w:t xml:space="preserve">principale </w:t>
      </w:r>
      <w:r w:rsidR="00501782" w:rsidRPr="008D33DA">
        <w:rPr>
          <w:color w:val="auto"/>
        </w:rPr>
        <w:t>integrazione laddove si verifichi una condizione di eccessivo calo ponderale alla nascita</w:t>
      </w:r>
      <w:r w:rsidR="002D07E9" w:rsidRPr="008D33DA">
        <w:rPr>
          <w:color w:val="auto"/>
        </w:rPr>
        <w:t xml:space="preserve"> e per i rari casi in cui neonati a termine</w:t>
      </w:r>
      <w:r w:rsidR="006B6B79" w:rsidRPr="008D33DA">
        <w:rPr>
          <w:color w:val="auto"/>
        </w:rPr>
        <w:t>,</w:t>
      </w:r>
      <w:r w:rsidR="002D07E9" w:rsidRPr="008D33DA">
        <w:rPr>
          <w:color w:val="auto"/>
        </w:rPr>
        <w:t xml:space="preserve"> per brevi periodi</w:t>
      </w:r>
      <w:r w:rsidR="006B6B79" w:rsidRPr="008D33DA">
        <w:rPr>
          <w:color w:val="auto"/>
        </w:rPr>
        <w:t>,</w:t>
      </w:r>
      <w:r w:rsidR="002D07E9" w:rsidRPr="008D33DA">
        <w:rPr>
          <w:color w:val="auto"/>
        </w:rPr>
        <w:t xml:space="preserve"> non possono alimentarsi al seno.</w:t>
      </w:r>
      <w:r w:rsidRPr="008D33DA">
        <w:rPr>
          <w:color w:val="auto"/>
        </w:rPr>
        <w:br/>
      </w:r>
      <w:r w:rsidR="00501782" w:rsidRPr="008D33DA">
        <w:rPr>
          <w:color w:val="auto"/>
        </w:rPr>
        <w:t xml:space="preserve">Le Banche del latte operano grazie alla generosità di donatrici volontarie, accuratamente selezionate, che offrono il proprio latte a titolo gratuito. </w:t>
      </w:r>
      <w:r w:rsidR="00501782" w:rsidRPr="008D33DA">
        <w:rPr>
          <w:color w:val="auto"/>
        </w:rPr>
        <w:br/>
      </w:r>
      <w:r w:rsidRPr="008D33DA">
        <w:rPr>
          <w:color w:val="auto"/>
        </w:rPr>
        <w:br/>
      </w:r>
      <w:r w:rsidR="00CC1CC3" w:rsidRPr="008D33DA">
        <w:rPr>
          <w:b/>
          <w:color w:val="auto"/>
        </w:rPr>
        <w:t xml:space="preserve">7. </w:t>
      </w:r>
      <w:r w:rsidR="00E620AC" w:rsidRPr="008D33DA">
        <w:rPr>
          <w:b/>
          <w:color w:val="auto"/>
        </w:rPr>
        <w:t>Alimentazione della mamma</w:t>
      </w:r>
      <w:r w:rsidR="00E620AC" w:rsidRPr="008D33DA">
        <w:rPr>
          <w:color w:val="auto"/>
        </w:rPr>
        <w:br/>
      </w:r>
      <w:r w:rsidR="00A638CB" w:rsidRPr="008D33DA">
        <w:rPr>
          <w:rFonts w:asciiTheme="minorHAnsi" w:hAnsiTheme="minorHAnsi" w:cs="Arial"/>
          <w:color w:val="auto"/>
          <w:shd w:val="clear" w:color="auto" w:fill="FFFFFF"/>
        </w:rPr>
        <w:t xml:space="preserve">Un’alimentazione appropriata per la donna in allattamento deve soddisfare tutti </w:t>
      </w:r>
      <w:r w:rsidR="00A638CB" w:rsidRPr="008D33DA">
        <w:rPr>
          <w:rStyle w:val="apple-converted-space"/>
          <w:rFonts w:asciiTheme="minorHAnsi" w:hAnsiTheme="minorHAnsi" w:cs="Arial"/>
          <w:color w:val="auto"/>
          <w:shd w:val="clear" w:color="auto" w:fill="FFFFFF"/>
        </w:rPr>
        <w:t>fabbisogni, in particolare quelli energetici, proteici e di calcio</w:t>
      </w:r>
      <w:r w:rsidR="006B6B79" w:rsidRPr="008D33DA">
        <w:rPr>
          <w:rStyle w:val="apple-converted-space"/>
          <w:rFonts w:asciiTheme="minorHAnsi" w:hAnsiTheme="minorHAnsi" w:cs="Arial"/>
          <w:color w:val="auto"/>
          <w:shd w:val="clear" w:color="auto" w:fill="FFFFFF"/>
        </w:rPr>
        <w:t xml:space="preserve">, non è prevista </w:t>
      </w:r>
      <w:r w:rsidR="0025092F" w:rsidRPr="008D33DA">
        <w:rPr>
          <w:color w:val="auto"/>
        </w:rPr>
        <w:t xml:space="preserve"> </w:t>
      </w:r>
      <w:r w:rsidR="006B6B79" w:rsidRPr="008D33DA">
        <w:rPr>
          <w:color w:val="auto"/>
        </w:rPr>
        <w:t>alcuna limitazione alimentare o dieta specifica.</w:t>
      </w:r>
      <w:r w:rsidR="00A638CB" w:rsidRPr="008D33DA">
        <w:rPr>
          <w:rStyle w:val="apple-converted-space"/>
          <w:rFonts w:asciiTheme="minorHAnsi" w:hAnsiTheme="minorHAnsi" w:cs="Arial"/>
          <w:color w:val="auto"/>
          <w:shd w:val="clear" w:color="auto" w:fill="FFFFFF"/>
        </w:rPr>
        <w:t xml:space="preserve"> </w:t>
      </w:r>
      <w:r w:rsidR="006C69B4" w:rsidRPr="008D33DA">
        <w:rPr>
          <w:rStyle w:val="apple-converted-space"/>
          <w:color w:val="auto"/>
        </w:rPr>
        <w:br/>
      </w:r>
      <w:r w:rsidR="00E620AC" w:rsidRPr="008D33DA">
        <w:rPr>
          <w:color w:val="auto"/>
        </w:rPr>
        <w:t xml:space="preserve">Una dieta varia e sana, adeguata alle esigenze della mamma, sarà salutare per </w:t>
      </w:r>
      <w:r w:rsidR="00E539BE" w:rsidRPr="008D33DA">
        <w:rPr>
          <w:color w:val="auto"/>
        </w:rPr>
        <w:t>lei e per il bimbo</w:t>
      </w:r>
      <w:r w:rsidR="00E620AC" w:rsidRPr="008D33DA">
        <w:rPr>
          <w:color w:val="auto"/>
        </w:rPr>
        <w:t>. Non bisogna mangiare tanto più del solito, poiché a una donna che allatta bastano 500 Kcal al giorno in più; non serve eliminare particolari alimenti per prevenire le allergie, né è documentato con certezza che alcuni cibi o liquidi possano far aumentare la produzione di latte. Al contrario</w:t>
      </w:r>
      <w:r w:rsidR="006B6B79" w:rsidRPr="008D33DA">
        <w:rPr>
          <w:color w:val="auto"/>
        </w:rPr>
        <w:t>,</w:t>
      </w:r>
      <w:r w:rsidR="00E620AC" w:rsidRPr="008D33DA">
        <w:rPr>
          <w:color w:val="auto"/>
        </w:rPr>
        <w:t xml:space="preserve"> possono avere una scarsa (ma reversibile) produzione di latte le donne disidratate, con febbre o in </w:t>
      </w:r>
      <w:proofErr w:type="spellStart"/>
      <w:r w:rsidR="00E620AC" w:rsidRPr="008D33DA">
        <w:rPr>
          <w:color w:val="auto"/>
        </w:rPr>
        <w:t>assetamento</w:t>
      </w:r>
      <w:proofErr w:type="spellEnd"/>
      <w:r w:rsidR="00E620AC" w:rsidRPr="008D33DA">
        <w:rPr>
          <w:color w:val="auto"/>
        </w:rPr>
        <w:t xml:space="preserve"> volontario, quelle gravemente malnutrite o a digiuno volontario. Sconsigliata la dieta vegetariana o vegana, </w:t>
      </w:r>
      <w:r w:rsidR="006B6B79" w:rsidRPr="008D33DA">
        <w:rPr>
          <w:color w:val="auto"/>
        </w:rPr>
        <w:t xml:space="preserve">poiché </w:t>
      </w:r>
      <w:r w:rsidR="0074685B" w:rsidRPr="008D33DA">
        <w:rPr>
          <w:rFonts w:asciiTheme="minorHAnsi" w:hAnsiTheme="minorHAnsi"/>
          <w:color w:val="auto"/>
        </w:rPr>
        <w:t xml:space="preserve">se non è </w:t>
      </w:r>
      <w:r w:rsidR="0074685B" w:rsidRPr="008D33DA">
        <w:rPr>
          <w:rFonts w:asciiTheme="minorHAnsi" w:hAnsiTheme="minorHAnsi"/>
          <w:color w:val="auto"/>
        </w:rPr>
        <w:lastRenderedPageBreak/>
        <w:t xml:space="preserve">ben bilanciata, </w:t>
      </w:r>
      <w:r w:rsidR="00E620AC" w:rsidRPr="008D33DA">
        <w:rPr>
          <w:rFonts w:asciiTheme="minorHAnsi" w:hAnsiTheme="minorHAnsi"/>
          <w:color w:val="auto"/>
        </w:rPr>
        <w:t>mette a rischio di carenza di vitamina B</w:t>
      </w:r>
      <w:r w:rsidR="00A638CB" w:rsidRPr="008D33DA">
        <w:rPr>
          <w:rFonts w:asciiTheme="minorHAnsi" w:hAnsiTheme="minorHAnsi"/>
          <w:color w:val="auto"/>
        </w:rPr>
        <w:t>12</w:t>
      </w:r>
      <w:r w:rsidR="0025092F" w:rsidRPr="008D33DA">
        <w:rPr>
          <w:rFonts w:asciiTheme="minorHAnsi" w:hAnsiTheme="minorHAnsi"/>
          <w:color w:val="auto"/>
        </w:rPr>
        <w:t xml:space="preserve"> </w:t>
      </w:r>
      <w:r w:rsidR="00E620AC" w:rsidRPr="008D33DA">
        <w:rPr>
          <w:rFonts w:asciiTheme="minorHAnsi" w:hAnsiTheme="minorHAnsi"/>
          <w:color w:val="auto"/>
        </w:rPr>
        <w:t xml:space="preserve">il piccolo. </w:t>
      </w:r>
      <w:r w:rsidR="00737AE6" w:rsidRPr="008D33DA">
        <w:rPr>
          <w:rFonts w:asciiTheme="minorHAnsi" w:hAnsiTheme="minorHAnsi"/>
          <w:color w:val="auto"/>
        </w:rPr>
        <w:t>Si deve l</w:t>
      </w:r>
      <w:r w:rsidR="00E620AC" w:rsidRPr="008D33DA">
        <w:rPr>
          <w:rFonts w:asciiTheme="minorHAnsi" w:hAnsiTheme="minorHAnsi"/>
          <w:color w:val="auto"/>
        </w:rPr>
        <w:t>imitare l’</w:t>
      </w:r>
      <w:r w:rsidR="004A0AE7" w:rsidRPr="008D33DA">
        <w:rPr>
          <w:rFonts w:asciiTheme="minorHAnsi" w:hAnsiTheme="minorHAnsi"/>
          <w:color w:val="auto"/>
        </w:rPr>
        <w:t>uso di alcool</w:t>
      </w:r>
      <w:r w:rsidR="004A0AE7" w:rsidRPr="008D33DA">
        <w:rPr>
          <w:rFonts w:asciiTheme="minorHAnsi" w:hAnsiTheme="minorHAnsi" w:cs="Arial"/>
          <w:color w:val="auto"/>
          <w:shd w:val="clear" w:color="auto" w:fill="FFFFFF"/>
        </w:rPr>
        <w:t xml:space="preserve"> etilico </w:t>
      </w:r>
      <w:r w:rsidR="00737AE6" w:rsidRPr="008D33DA">
        <w:rPr>
          <w:rFonts w:asciiTheme="minorHAnsi" w:hAnsiTheme="minorHAnsi" w:cs="Arial"/>
          <w:color w:val="auto"/>
          <w:shd w:val="clear" w:color="auto" w:fill="FFFFFF"/>
        </w:rPr>
        <w:t xml:space="preserve">che, oltre a </w:t>
      </w:r>
      <w:r w:rsidR="004A0AE7" w:rsidRPr="008D33DA">
        <w:rPr>
          <w:rFonts w:asciiTheme="minorHAnsi" w:hAnsiTheme="minorHAnsi" w:cs="Arial"/>
          <w:color w:val="auto"/>
          <w:shd w:val="clear" w:color="auto" w:fill="FFFFFF"/>
        </w:rPr>
        <w:t>passa</w:t>
      </w:r>
      <w:r w:rsidR="00737AE6" w:rsidRPr="008D33DA">
        <w:rPr>
          <w:rFonts w:asciiTheme="minorHAnsi" w:hAnsiTheme="minorHAnsi" w:cs="Arial"/>
          <w:color w:val="auto"/>
          <w:shd w:val="clear" w:color="auto" w:fill="FFFFFF"/>
        </w:rPr>
        <w:t>re</w:t>
      </w:r>
      <w:r w:rsidR="004A0AE7" w:rsidRPr="008D33DA">
        <w:rPr>
          <w:rFonts w:asciiTheme="minorHAnsi" w:hAnsiTheme="minorHAnsi" w:cs="Arial"/>
          <w:color w:val="auto"/>
          <w:shd w:val="clear" w:color="auto" w:fill="FFFFFF"/>
        </w:rPr>
        <w:t xml:space="preserve"> nel latte e provocare nel lattante sedazione, ipoglicemia, vomito e diarrea</w:t>
      </w:r>
      <w:r w:rsidR="00737AE6" w:rsidRPr="008D33DA">
        <w:rPr>
          <w:rFonts w:asciiTheme="minorHAnsi" w:hAnsiTheme="minorHAnsi" w:cs="Arial"/>
          <w:color w:val="auto"/>
          <w:shd w:val="clear" w:color="auto" w:fill="FFFFFF"/>
        </w:rPr>
        <w:t xml:space="preserve">, </w:t>
      </w:r>
      <w:r w:rsidR="0025092F" w:rsidRPr="008D33DA">
        <w:rPr>
          <w:rFonts w:asciiTheme="minorHAnsi" w:hAnsiTheme="minorHAnsi" w:cs="Arial"/>
          <w:color w:val="auto"/>
          <w:shd w:val="clear" w:color="auto" w:fill="FFFFFF"/>
        </w:rPr>
        <w:t>può inibire la montata lattea</w:t>
      </w:r>
      <w:r w:rsidR="004A0AE7" w:rsidRPr="008D33DA">
        <w:rPr>
          <w:rFonts w:asciiTheme="minorHAnsi" w:hAnsiTheme="minorHAnsi" w:cs="Arial"/>
          <w:color w:val="auto"/>
          <w:shd w:val="clear" w:color="auto" w:fill="FFFFFF"/>
        </w:rPr>
        <w:t>.</w:t>
      </w:r>
    </w:p>
    <w:p w14:paraId="3026D130" w14:textId="77777777" w:rsidR="00A16529" w:rsidRPr="008D33DA" w:rsidRDefault="00CC1CC3" w:rsidP="00EB040E">
      <w:pPr>
        <w:rPr>
          <w:rFonts w:asciiTheme="minorHAnsi" w:eastAsiaTheme="minorHAnsi" w:hAnsiTheme="minorHAnsi" w:cs="Helvetica"/>
          <w:color w:val="auto"/>
          <w:bdr w:val="none" w:sz="0" w:space="0" w:color="auto"/>
          <w:lang w:eastAsia="en-US"/>
        </w:rPr>
      </w:pPr>
      <w:r w:rsidRPr="008D33DA">
        <w:rPr>
          <w:b/>
          <w:color w:val="auto"/>
        </w:rPr>
        <w:t xml:space="preserve">8. </w:t>
      </w:r>
      <w:r w:rsidR="00E620AC" w:rsidRPr="008D33DA">
        <w:rPr>
          <w:b/>
          <w:color w:val="auto"/>
        </w:rPr>
        <w:t>Pretermine</w:t>
      </w:r>
      <w:r w:rsidR="00E620AC" w:rsidRPr="008D33DA">
        <w:rPr>
          <w:b/>
          <w:color w:val="auto"/>
        </w:rPr>
        <w:br/>
      </w:r>
      <w:r w:rsidR="00E620AC" w:rsidRPr="008D33DA">
        <w:rPr>
          <w:color w:val="auto"/>
        </w:rPr>
        <w:t xml:space="preserve">Per una maggior diffusione dell’allattamento materno nelle TIN, il primo passo da compiere è consentire ai genitori un accesso libero al reparto che permetta loro di conoscere precocemente il proprio bambino, di avere contatti prolungati con lui, anche attraverso la marsupio-terapia, e perché no, di familiarizzare col personale. </w:t>
      </w:r>
      <w:r w:rsidR="0012241C" w:rsidRPr="008D33DA">
        <w:rPr>
          <w:color w:val="auto"/>
        </w:rPr>
        <w:t xml:space="preserve">La montata lattea, condizionata negativamente dallo stress della nascita, può presentarsi a qualunque età gestazionale. Le quantità di colostro prodotte, seppur minime, sono il più delle volte sufficienti per iniziare una minima precocissima alimentazione, fondamentale nei neonati critici. </w:t>
      </w:r>
      <w:r w:rsidR="00737AE6" w:rsidRPr="008D33DA">
        <w:rPr>
          <w:color w:val="auto"/>
        </w:rPr>
        <w:t>Quando il latte materno, nel primo periodo dopo il parto, non è subito disponibile per i prematuri, soprattutto quelli problematici, di peso alla nascita inferiore a 1500 g ricoverati in TIN, il latte umano donato può essere considerato alla stregua di un farmaco essenziale.</w:t>
      </w:r>
      <w:r w:rsidR="00737AE6" w:rsidRPr="008D33DA">
        <w:rPr>
          <w:color w:val="auto"/>
        </w:rPr>
        <w:br/>
      </w:r>
      <w:r w:rsidR="00583A6C" w:rsidRPr="008D33DA">
        <w:rPr>
          <w:i/>
          <w:color w:val="auto"/>
        </w:rPr>
        <w:t>Gli usuali criteri per stabilire q</w:t>
      </w:r>
      <w:r w:rsidR="009F5528" w:rsidRPr="008D33DA">
        <w:rPr>
          <w:i/>
          <w:color w:val="auto"/>
        </w:rPr>
        <w:t>uando il neonato può iniziare a</w:t>
      </w:r>
      <w:r w:rsidR="00583A6C" w:rsidRPr="008D33DA">
        <w:rPr>
          <w:i/>
          <w:color w:val="auto"/>
        </w:rPr>
        <w:t xml:space="preserve"> </w:t>
      </w:r>
      <w:r w:rsidR="00BE7E02" w:rsidRPr="008D33DA">
        <w:rPr>
          <w:i/>
          <w:color w:val="auto"/>
        </w:rPr>
        <w:t>succhiare</w:t>
      </w:r>
      <w:r w:rsidR="00583A6C" w:rsidRPr="008D33DA">
        <w:rPr>
          <w:i/>
          <w:color w:val="auto"/>
        </w:rPr>
        <w:t xml:space="preserve"> al seno sono grossolani:</w:t>
      </w:r>
      <w:r w:rsidR="00583A6C" w:rsidRPr="008D33DA">
        <w:rPr>
          <w:color w:val="auto"/>
        </w:rPr>
        <w:t xml:space="preserve"> raggiungimento di un determinato peso postnatale, di una certa età </w:t>
      </w:r>
      <w:proofErr w:type="spellStart"/>
      <w:r w:rsidR="00583A6C" w:rsidRPr="008D33DA">
        <w:rPr>
          <w:color w:val="auto"/>
        </w:rPr>
        <w:t>postconcezionale</w:t>
      </w:r>
      <w:proofErr w:type="spellEnd"/>
      <w:r w:rsidR="00583A6C" w:rsidRPr="008D33DA">
        <w:rPr>
          <w:color w:val="auto"/>
        </w:rPr>
        <w:t xml:space="preserve">, del conseguimento della capacità di </w:t>
      </w:r>
      <w:r w:rsidR="00BE7E02" w:rsidRPr="008D33DA">
        <w:rPr>
          <w:color w:val="auto"/>
        </w:rPr>
        <w:t xml:space="preserve">alimentarsi </w:t>
      </w:r>
      <w:r w:rsidR="00583A6C" w:rsidRPr="008D33DA">
        <w:rPr>
          <w:color w:val="auto"/>
        </w:rPr>
        <w:t>al biberon. Maggiormente affidabile è il criterio della stabilità delle condizioni cliniche accompagnata da movimenti della lingua e della bocca, anche in assenza di una provata abilità a succhiare e a deglutire. Non devono esistere quindi pregiudizi concettuali.</w:t>
      </w:r>
      <w:r w:rsidR="00827104" w:rsidRPr="008D33DA">
        <w:rPr>
          <w:color w:val="auto"/>
        </w:rPr>
        <w:br/>
      </w:r>
      <w:r w:rsidR="00E620AC" w:rsidRPr="008D33DA">
        <w:rPr>
          <w:color w:val="auto"/>
        </w:rPr>
        <w:br/>
      </w:r>
      <w:r w:rsidRPr="008D33DA">
        <w:rPr>
          <w:b/>
          <w:color w:val="auto"/>
        </w:rPr>
        <w:t xml:space="preserve">9. </w:t>
      </w:r>
      <w:r w:rsidR="00E620AC" w:rsidRPr="008D33DA">
        <w:rPr>
          <w:b/>
          <w:color w:val="auto"/>
        </w:rPr>
        <w:t>L’</w:t>
      </w:r>
      <w:proofErr w:type="spellStart"/>
      <w:r w:rsidR="00E620AC" w:rsidRPr="008D33DA">
        <w:rPr>
          <w:b/>
          <w:color w:val="auto"/>
        </w:rPr>
        <w:t>empty</w:t>
      </w:r>
      <w:proofErr w:type="spellEnd"/>
      <w:r w:rsidR="00E620AC" w:rsidRPr="008D33DA">
        <w:rPr>
          <w:b/>
          <w:color w:val="auto"/>
        </w:rPr>
        <w:t xml:space="preserve"> </w:t>
      </w:r>
      <w:proofErr w:type="spellStart"/>
      <w:r w:rsidR="00E620AC" w:rsidRPr="008D33DA">
        <w:rPr>
          <w:b/>
          <w:color w:val="auto"/>
        </w:rPr>
        <w:t>breast</w:t>
      </w:r>
      <w:proofErr w:type="spellEnd"/>
      <w:r w:rsidR="00E620AC" w:rsidRPr="008D33DA">
        <w:rPr>
          <w:color w:val="auto"/>
        </w:rPr>
        <w:t xml:space="preserve"> </w:t>
      </w:r>
      <w:r w:rsidR="00E620AC" w:rsidRPr="008D33DA">
        <w:rPr>
          <w:color w:val="auto"/>
        </w:rPr>
        <w:br/>
        <w:t>Per facilitare l’attacco al seno del neonato prematuro si spreme la mammella prima della poppata integrando</w:t>
      </w:r>
      <w:r w:rsidR="00C16131" w:rsidRPr="008D33DA">
        <w:rPr>
          <w:color w:val="auto"/>
        </w:rPr>
        <w:t xml:space="preserve"> </w:t>
      </w:r>
      <w:r w:rsidR="00E620AC" w:rsidRPr="008D33DA">
        <w:rPr>
          <w:color w:val="auto"/>
        </w:rPr>
        <w:t>eventualmente col latte spremuto. Si evita così che un pretermine ancora privo di una vigorosa suzione, venga attaccato al seno ad una mammella per lui relativamente troppo piena.</w:t>
      </w:r>
      <w:r w:rsidR="008907C1" w:rsidRPr="008D33DA">
        <w:rPr>
          <w:color w:val="auto"/>
        </w:rPr>
        <w:br/>
      </w:r>
      <w:r w:rsidR="008907C1" w:rsidRPr="008D33DA">
        <w:rPr>
          <w:rFonts w:asciiTheme="minorHAnsi" w:eastAsiaTheme="minorHAnsi" w:hAnsiTheme="minorHAnsi" w:cs="ArialMT"/>
          <w:color w:val="auto"/>
          <w:bdr w:val="none" w:sz="0" w:space="0" w:color="auto"/>
          <w:lang w:eastAsia="en-US"/>
        </w:rPr>
        <w:t>Un sistema efficiente di spremitura del latte, può essere manuale, meccanico o combinato</w:t>
      </w:r>
      <w:r w:rsidR="00C16131" w:rsidRPr="008D33DA">
        <w:rPr>
          <w:b/>
          <w:color w:val="auto"/>
        </w:rPr>
        <w:t xml:space="preserve"> </w:t>
      </w:r>
      <w:r w:rsidR="008907C1" w:rsidRPr="008D33DA">
        <w:rPr>
          <w:rFonts w:asciiTheme="minorHAnsi" w:eastAsiaTheme="minorHAnsi" w:hAnsiTheme="minorHAnsi" w:cs="ArialMT"/>
          <w:color w:val="auto"/>
          <w:bdr w:val="none" w:sz="0" w:space="0" w:color="auto"/>
          <w:lang w:eastAsia="en-US"/>
        </w:rPr>
        <w:t>(spremitura elettrica seguita da spremitura manuale). Se la spremitura è effettuata con pompa</w:t>
      </w:r>
      <w:r w:rsidR="00C16131" w:rsidRPr="008D33DA">
        <w:rPr>
          <w:b/>
          <w:color w:val="auto"/>
        </w:rPr>
        <w:t xml:space="preserve"> </w:t>
      </w:r>
      <w:r w:rsidR="008907C1" w:rsidRPr="008D33DA">
        <w:rPr>
          <w:rFonts w:asciiTheme="minorHAnsi" w:eastAsiaTheme="minorHAnsi" w:hAnsiTheme="minorHAnsi" w:cs="ArialMT"/>
          <w:color w:val="auto"/>
          <w:bdr w:val="none" w:sz="0" w:space="0" w:color="auto"/>
          <w:lang w:eastAsia="en-US"/>
        </w:rPr>
        <w:t>tiralatte, va fatta di preferenza contemporaneamente da entrambe le mammelle. Il successo della</w:t>
      </w:r>
      <w:r w:rsidR="00C16131" w:rsidRPr="008D33DA">
        <w:rPr>
          <w:b/>
          <w:color w:val="auto"/>
        </w:rPr>
        <w:t xml:space="preserve"> </w:t>
      </w:r>
      <w:r w:rsidR="008907C1" w:rsidRPr="008D33DA">
        <w:rPr>
          <w:rFonts w:asciiTheme="minorHAnsi" w:eastAsiaTheme="minorHAnsi" w:hAnsiTheme="minorHAnsi" w:cs="ArialMT"/>
          <w:color w:val="auto"/>
          <w:bdr w:val="none" w:sz="0" w:space="0" w:color="auto"/>
          <w:lang w:eastAsia="en-US"/>
        </w:rPr>
        <w:t>spremitura dipende anche dalla correttezza delle istruzioni ricevute in merito al momento in cui iniziare, la scelta di coppe adeguate (ne esistono di dimensioni diverse), la potenza dell’estrazione e la frequenza della spremitura. E’ utile che la madre tenga un diario come strumento di autocontrollo sulle quantità di latte spremuto e sul numero di sedute di spremitura.</w:t>
      </w:r>
      <w:r w:rsidR="008907C1" w:rsidRPr="008D33DA">
        <w:rPr>
          <w:rFonts w:asciiTheme="minorHAnsi" w:eastAsiaTheme="minorHAnsi" w:hAnsiTheme="minorHAnsi" w:cs="ArialMT"/>
          <w:color w:val="auto"/>
          <w:bdr w:val="none" w:sz="0" w:space="0" w:color="auto"/>
          <w:lang w:eastAsia="en-US"/>
        </w:rPr>
        <w:br/>
      </w:r>
      <w:r w:rsidR="00845603" w:rsidRPr="008D33DA">
        <w:rPr>
          <w:b/>
          <w:color w:val="auto"/>
        </w:rPr>
        <w:br/>
      </w:r>
      <w:r w:rsidRPr="008D33DA">
        <w:rPr>
          <w:b/>
          <w:color w:val="auto"/>
        </w:rPr>
        <w:t xml:space="preserve">10. </w:t>
      </w:r>
      <w:r w:rsidR="00265E7F" w:rsidRPr="008D33DA">
        <w:rPr>
          <w:b/>
          <w:color w:val="auto"/>
        </w:rPr>
        <w:t>I falsi miti</w:t>
      </w:r>
      <w:r w:rsidR="00265E7F" w:rsidRPr="008D33DA">
        <w:rPr>
          <w:color w:val="auto"/>
        </w:rPr>
        <w:t xml:space="preserve"> </w:t>
      </w:r>
      <w:r w:rsidR="00265E7F" w:rsidRPr="008D33DA">
        <w:rPr>
          <w:color w:val="auto"/>
        </w:rPr>
        <w:br/>
        <w:t>Se durante l’allattamento si formano lesioni del capezzolo, per superare l'ostacolo, si può dare al bimbo il proprio latte estratto. In caso di malattie debilitanti, invece, come influenza, diarrea, coliche, infezioni urinarie, la decisione se sospendere o meno l'allattamento spetta alla mamma, ma è sempre bene evitare nel bambino una brusca interruzione. Sfatiamo anche il luogo comune che bere tanto (o bere la birra) aiuti a produrre più latte. L’allattamento inoltre non comporta un calo del visus e non va quindi proibito alle madri con miopia o altre patologie oculari. Anche l’insorgere di una nuova gravidanza, a meno di particolari fattori di rischio, non giustifica una precoce interruzione.</w:t>
      </w:r>
      <w:r w:rsidR="000E13FF" w:rsidRPr="008D33DA">
        <w:rPr>
          <w:color w:val="auto"/>
        </w:rPr>
        <w:br/>
      </w:r>
      <w:r w:rsidR="000E13FF" w:rsidRPr="008D33DA">
        <w:rPr>
          <w:rFonts w:asciiTheme="minorHAnsi" w:eastAsiaTheme="minorHAnsi" w:hAnsiTheme="minorHAnsi" w:cs="ArialMT"/>
          <w:color w:val="auto"/>
          <w:bdr w:val="none" w:sz="0" w:space="0" w:color="auto"/>
          <w:lang w:eastAsia="en-US"/>
        </w:rPr>
        <w:t xml:space="preserve">La dipendenza del bambino da sua madre, </w:t>
      </w:r>
      <w:r w:rsidR="000E13FF" w:rsidRPr="008D33DA">
        <w:rPr>
          <w:rFonts w:asciiTheme="minorHAnsi" w:eastAsiaTheme="minorHAnsi" w:hAnsiTheme="minorHAnsi" w:cs="Helvetica"/>
          <w:color w:val="auto"/>
          <w:bdr w:val="none" w:sz="0" w:space="0" w:color="auto"/>
          <w:lang w:eastAsia="en-US"/>
        </w:rPr>
        <w:t>implicita nell</w:t>
      </w:r>
      <w:r w:rsidR="000E13FF" w:rsidRPr="008D33DA">
        <w:rPr>
          <w:rFonts w:asciiTheme="minorHAnsi" w:eastAsiaTheme="minorHAnsi" w:hAnsiTheme="minorHAnsi" w:cs="Cambria"/>
          <w:color w:val="auto"/>
          <w:bdr w:val="none" w:sz="0" w:space="0" w:color="auto"/>
          <w:lang w:eastAsia="en-US"/>
        </w:rPr>
        <w:t>’</w:t>
      </w:r>
      <w:r w:rsidR="000E13FF" w:rsidRPr="008D33DA">
        <w:rPr>
          <w:rFonts w:asciiTheme="minorHAnsi" w:eastAsiaTheme="minorHAnsi" w:hAnsiTheme="minorHAnsi" w:cs="Helvetica"/>
          <w:color w:val="auto"/>
          <w:bdr w:val="none" w:sz="0" w:space="0" w:color="auto"/>
          <w:lang w:eastAsia="en-US"/>
        </w:rPr>
        <w:t xml:space="preserve">allattamento materno di lunga durata, non va confusa </w:t>
      </w:r>
      <w:r w:rsidR="004F21FD" w:rsidRPr="008D33DA">
        <w:rPr>
          <w:rFonts w:asciiTheme="minorHAnsi" w:eastAsiaTheme="minorHAnsi" w:hAnsiTheme="minorHAnsi" w:cs="Helvetica"/>
          <w:color w:val="auto"/>
          <w:bdr w:val="none" w:sz="0" w:space="0" w:color="auto"/>
          <w:lang w:eastAsia="en-US"/>
        </w:rPr>
        <w:t>poi</w:t>
      </w:r>
      <w:r w:rsidR="000E13FF" w:rsidRPr="008D33DA">
        <w:rPr>
          <w:rFonts w:asciiTheme="minorHAnsi" w:eastAsiaTheme="minorHAnsi" w:hAnsiTheme="minorHAnsi" w:cs="Helvetica"/>
          <w:color w:val="auto"/>
          <w:bdr w:val="none" w:sz="0" w:space="0" w:color="auto"/>
          <w:lang w:eastAsia="en-US"/>
        </w:rPr>
        <w:t xml:space="preserve"> con l</w:t>
      </w:r>
      <w:r w:rsidR="000E13FF" w:rsidRPr="008D33DA">
        <w:rPr>
          <w:rFonts w:asciiTheme="minorHAnsi" w:eastAsiaTheme="minorHAnsi" w:hAnsiTheme="minorHAnsi" w:cs="Cambria"/>
          <w:color w:val="auto"/>
          <w:bdr w:val="none" w:sz="0" w:space="0" w:color="auto"/>
          <w:lang w:eastAsia="en-US"/>
        </w:rPr>
        <w:t>’</w:t>
      </w:r>
      <w:r w:rsidR="000E13FF" w:rsidRPr="008D33DA">
        <w:rPr>
          <w:rFonts w:asciiTheme="minorHAnsi" w:eastAsiaTheme="minorHAnsi" w:hAnsiTheme="minorHAnsi" w:cs="Helvetica"/>
          <w:color w:val="auto"/>
          <w:bdr w:val="none" w:sz="0" w:space="0" w:color="auto"/>
          <w:lang w:eastAsia="en-US"/>
        </w:rPr>
        <w:t>autonomia del bambino, che non ne risulta compromessa.</w:t>
      </w:r>
    </w:p>
    <w:p w14:paraId="600E909A" w14:textId="49C6254A" w:rsidR="001B2458" w:rsidRPr="008D33DA" w:rsidRDefault="001B2458" w:rsidP="00565E77">
      <w:pPr>
        <w:rPr>
          <w:rFonts w:cs="Arial"/>
          <w:color w:val="auto"/>
        </w:rPr>
      </w:pPr>
      <w:r w:rsidRPr="008D33DA">
        <w:rPr>
          <w:rFonts w:cs="Arial"/>
          <w:color w:val="auto"/>
        </w:rPr>
        <w:t>-----------------------------------------------------------------------------------------------------------------------------------------------</w:t>
      </w:r>
      <w:r w:rsidRPr="008D33DA">
        <w:rPr>
          <w:rFonts w:cs="Arial"/>
          <w:color w:val="auto"/>
        </w:rPr>
        <w:br/>
        <w:t>www.neonatologia.it</w:t>
      </w:r>
    </w:p>
    <w:p w14:paraId="0D36ABCC" w14:textId="77777777" w:rsidR="00737AE6" w:rsidRPr="008D33DA" w:rsidRDefault="00737AE6">
      <w:pPr>
        <w:rPr>
          <w:color w:val="auto"/>
        </w:rPr>
      </w:pPr>
    </w:p>
    <w:p w14:paraId="37AC1B82" w14:textId="77777777" w:rsidR="00737AE6" w:rsidRPr="008D33DA" w:rsidRDefault="00737AE6">
      <w:pPr>
        <w:rPr>
          <w:color w:val="auto"/>
        </w:rPr>
      </w:pPr>
    </w:p>
    <w:sectPr w:rsidR="00737AE6" w:rsidRPr="008D33DA" w:rsidSect="00562893">
      <w:headerReference w:type="default"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C84F2" w14:textId="77777777" w:rsidR="006C2F86" w:rsidRDefault="006C2F86">
      <w:pPr>
        <w:spacing w:after="0" w:line="240" w:lineRule="auto"/>
      </w:pPr>
      <w:r>
        <w:separator/>
      </w:r>
    </w:p>
  </w:endnote>
  <w:endnote w:type="continuationSeparator" w:id="0">
    <w:p w14:paraId="1CE34D89" w14:textId="77777777" w:rsidR="006C2F86" w:rsidRDefault="006C2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EE158" w14:textId="77777777" w:rsidR="00807C35" w:rsidRDefault="00807C35">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71001" w14:textId="77777777" w:rsidR="006C2F86" w:rsidRDefault="006C2F86">
      <w:pPr>
        <w:spacing w:after="0" w:line="240" w:lineRule="auto"/>
      </w:pPr>
      <w:r>
        <w:separator/>
      </w:r>
    </w:p>
  </w:footnote>
  <w:footnote w:type="continuationSeparator" w:id="0">
    <w:p w14:paraId="5FE21D0B" w14:textId="77777777" w:rsidR="006C2F86" w:rsidRDefault="006C2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9258C" w14:textId="77777777" w:rsidR="00807C35" w:rsidRDefault="00807C35">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6F7"/>
    <w:multiLevelType w:val="multilevel"/>
    <w:tmpl w:val="467672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C7"/>
    <w:rsid w:val="00001FAF"/>
    <w:rsid w:val="00017D87"/>
    <w:rsid w:val="00021EC0"/>
    <w:rsid w:val="000266A6"/>
    <w:rsid w:val="000A30EB"/>
    <w:rsid w:val="000A7B69"/>
    <w:rsid w:val="000C04CC"/>
    <w:rsid w:val="000C1055"/>
    <w:rsid w:val="000D26B8"/>
    <w:rsid w:val="000E13FF"/>
    <w:rsid w:val="000E37C9"/>
    <w:rsid w:val="00101589"/>
    <w:rsid w:val="00104414"/>
    <w:rsid w:val="001053C7"/>
    <w:rsid w:val="0012241C"/>
    <w:rsid w:val="0014280F"/>
    <w:rsid w:val="00165F09"/>
    <w:rsid w:val="00166038"/>
    <w:rsid w:val="001769BE"/>
    <w:rsid w:val="001812A9"/>
    <w:rsid w:val="00185EA7"/>
    <w:rsid w:val="001B2458"/>
    <w:rsid w:val="001C6A82"/>
    <w:rsid w:val="00230EFB"/>
    <w:rsid w:val="0025092F"/>
    <w:rsid w:val="00264CB3"/>
    <w:rsid w:val="00265E7F"/>
    <w:rsid w:val="00286D74"/>
    <w:rsid w:val="002D07E9"/>
    <w:rsid w:val="002E19F2"/>
    <w:rsid w:val="002F36AC"/>
    <w:rsid w:val="00323300"/>
    <w:rsid w:val="00332424"/>
    <w:rsid w:val="003457BE"/>
    <w:rsid w:val="00347FF9"/>
    <w:rsid w:val="00362140"/>
    <w:rsid w:val="003A3F65"/>
    <w:rsid w:val="003A6DFE"/>
    <w:rsid w:val="003B1331"/>
    <w:rsid w:val="003D4A46"/>
    <w:rsid w:val="003F7F93"/>
    <w:rsid w:val="00455C38"/>
    <w:rsid w:val="00483A7E"/>
    <w:rsid w:val="00496547"/>
    <w:rsid w:val="004970E4"/>
    <w:rsid w:val="004A0AE7"/>
    <w:rsid w:val="004A1D4D"/>
    <w:rsid w:val="004C1AD0"/>
    <w:rsid w:val="004C2B4A"/>
    <w:rsid w:val="004D5B84"/>
    <w:rsid w:val="004F21FD"/>
    <w:rsid w:val="00501782"/>
    <w:rsid w:val="00511C92"/>
    <w:rsid w:val="00515339"/>
    <w:rsid w:val="00553F7B"/>
    <w:rsid w:val="00562241"/>
    <w:rsid w:val="00562893"/>
    <w:rsid w:val="00563B65"/>
    <w:rsid w:val="00565E77"/>
    <w:rsid w:val="00574073"/>
    <w:rsid w:val="00583A6C"/>
    <w:rsid w:val="005A3726"/>
    <w:rsid w:val="005A6543"/>
    <w:rsid w:val="005E24F2"/>
    <w:rsid w:val="00613154"/>
    <w:rsid w:val="00621455"/>
    <w:rsid w:val="006607E8"/>
    <w:rsid w:val="006622F7"/>
    <w:rsid w:val="00662541"/>
    <w:rsid w:val="00674E56"/>
    <w:rsid w:val="00694EF1"/>
    <w:rsid w:val="006B6B79"/>
    <w:rsid w:val="006C2F86"/>
    <w:rsid w:val="006C69B4"/>
    <w:rsid w:val="006F4A62"/>
    <w:rsid w:val="00737AE6"/>
    <w:rsid w:val="00740A17"/>
    <w:rsid w:val="0074685B"/>
    <w:rsid w:val="00762BAE"/>
    <w:rsid w:val="00791D83"/>
    <w:rsid w:val="00793D0E"/>
    <w:rsid w:val="007A0F39"/>
    <w:rsid w:val="007A3A6C"/>
    <w:rsid w:val="007A3FF6"/>
    <w:rsid w:val="007C5832"/>
    <w:rsid w:val="007D08C1"/>
    <w:rsid w:val="00801F6E"/>
    <w:rsid w:val="00807C35"/>
    <w:rsid w:val="00816F12"/>
    <w:rsid w:val="00827104"/>
    <w:rsid w:val="00845603"/>
    <w:rsid w:val="00880749"/>
    <w:rsid w:val="008903C9"/>
    <w:rsid w:val="008907C1"/>
    <w:rsid w:val="0089345C"/>
    <w:rsid w:val="008D33DA"/>
    <w:rsid w:val="00903171"/>
    <w:rsid w:val="009323E6"/>
    <w:rsid w:val="009700C6"/>
    <w:rsid w:val="009A497F"/>
    <w:rsid w:val="009A5DDB"/>
    <w:rsid w:val="009B10C0"/>
    <w:rsid w:val="009D4C22"/>
    <w:rsid w:val="009F5528"/>
    <w:rsid w:val="00A16529"/>
    <w:rsid w:val="00A51C4F"/>
    <w:rsid w:val="00A638CB"/>
    <w:rsid w:val="00AC2124"/>
    <w:rsid w:val="00AC7A5E"/>
    <w:rsid w:val="00AE6DFF"/>
    <w:rsid w:val="00B55FFF"/>
    <w:rsid w:val="00B908AB"/>
    <w:rsid w:val="00B9567E"/>
    <w:rsid w:val="00BC2148"/>
    <w:rsid w:val="00BC2E7E"/>
    <w:rsid w:val="00BE6585"/>
    <w:rsid w:val="00BE7E02"/>
    <w:rsid w:val="00BF71FC"/>
    <w:rsid w:val="00C075CE"/>
    <w:rsid w:val="00C16131"/>
    <w:rsid w:val="00C16245"/>
    <w:rsid w:val="00C23EF5"/>
    <w:rsid w:val="00C27DED"/>
    <w:rsid w:val="00C53CC3"/>
    <w:rsid w:val="00C631C5"/>
    <w:rsid w:val="00C812E1"/>
    <w:rsid w:val="00C870C1"/>
    <w:rsid w:val="00C916F7"/>
    <w:rsid w:val="00C96BB3"/>
    <w:rsid w:val="00CC1CC3"/>
    <w:rsid w:val="00CE0D6B"/>
    <w:rsid w:val="00CE0F89"/>
    <w:rsid w:val="00D76D0A"/>
    <w:rsid w:val="00DB7B96"/>
    <w:rsid w:val="00DC5658"/>
    <w:rsid w:val="00DE33A9"/>
    <w:rsid w:val="00DE4879"/>
    <w:rsid w:val="00DE75C5"/>
    <w:rsid w:val="00E539BE"/>
    <w:rsid w:val="00E620AC"/>
    <w:rsid w:val="00E74BB1"/>
    <w:rsid w:val="00E7510E"/>
    <w:rsid w:val="00E920D4"/>
    <w:rsid w:val="00EB040E"/>
    <w:rsid w:val="00EB2304"/>
    <w:rsid w:val="00ED3281"/>
    <w:rsid w:val="00ED6C12"/>
    <w:rsid w:val="00EE157D"/>
    <w:rsid w:val="00F0430D"/>
    <w:rsid w:val="00F17863"/>
    <w:rsid w:val="00F34183"/>
    <w:rsid w:val="00F64C45"/>
    <w:rsid w:val="00F724EC"/>
    <w:rsid w:val="00FB60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E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5DDB"/>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1B245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Testofumetto">
    <w:name w:val="Balloon Text"/>
    <w:basedOn w:val="Normale"/>
    <w:link w:val="TestofumettoCarattere"/>
    <w:uiPriority w:val="99"/>
    <w:semiHidden/>
    <w:unhideWhenUsed/>
    <w:rsid w:val="00F64C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C45"/>
    <w:rPr>
      <w:rFonts w:ascii="Tahoma" w:eastAsia="Calibri" w:hAnsi="Tahoma" w:cs="Tahoma"/>
      <w:color w:val="000000"/>
      <w:sz w:val="16"/>
      <w:szCs w:val="16"/>
      <w:u w:color="000000"/>
      <w:bdr w:val="nil"/>
      <w:lang w:eastAsia="it-IT"/>
    </w:rPr>
  </w:style>
  <w:style w:type="character" w:customStyle="1" w:styleId="apple-converted-space">
    <w:name w:val="apple-converted-space"/>
    <w:basedOn w:val="Carpredefinitoparagrafo"/>
    <w:rsid w:val="00662541"/>
  </w:style>
  <w:style w:type="character" w:styleId="Enfasigrassetto">
    <w:name w:val="Strong"/>
    <w:basedOn w:val="Carpredefinitoparagrafo"/>
    <w:uiPriority w:val="22"/>
    <w:qFormat/>
    <w:rsid w:val="00662541"/>
    <w:rPr>
      <w:b/>
      <w:bCs/>
    </w:rPr>
  </w:style>
  <w:style w:type="paragraph" w:styleId="NormaleWeb">
    <w:name w:val="Normal (Web)"/>
    <w:basedOn w:val="Normale"/>
    <w:uiPriority w:val="99"/>
    <w:semiHidden/>
    <w:unhideWhenUsed/>
    <w:rsid w:val="00E920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Collegamentoipertestuale">
    <w:name w:val="Hyperlink"/>
    <w:basedOn w:val="Carpredefinitoparagrafo"/>
    <w:uiPriority w:val="99"/>
    <w:semiHidden/>
    <w:unhideWhenUsed/>
    <w:rsid w:val="00BC2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A5DDB"/>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1B245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styleId="Testofumetto">
    <w:name w:val="Balloon Text"/>
    <w:basedOn w:val="Normale"/>
    <w:link w:val="TestofumettoCarattere"/>
    <w:uiPriority w:val="99"/>
    <w:semiHidden/>
    <w:unhideWhenUsed/>
    <w:rsid w:val="00F64C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C45"/>
    <w:rPr>
      <w:rFonts w:ascii="Tahoma" w:eastAsia="Calibri" w:hAnsi="Tahoma" w:cs="Tahoma"/>
      <w:color w:val="000000"/>
      <w:sz w:val="16"/>
      <w:szCs w:val="16"/>
      <w:u w:color="000000"/>
      <w:bdr w:val="nil"/>
      <w:lang w:eastAsia="it-IT"/>
    </w:rPr>
  </w:style>
  <w:style w:type="character" w:customStyle="1" w:styleId="apple-converted-space">
    <w:name w:val="apple-converted-space"/>
    <w:basedOn w:val="Carpredefinitoparagrafo"/>
    <w:rsid w:val="00662541"/>
  </w:style>
  <w:style w:type="character" w:styleId="Enfasigrassetto">
    <w:name w:val="Strong"/>
    <w:basedOn w:val="Carpredefinitoparagrafo"/>
    <w:uiPriority w:val="22"/>
    <w:qFormat/>
    <w:rsid w:val="00662541"/>
    <w:rPr>
      <w:b/>
      <w:bCs/>
    </w:rPr>
  </w:style>
  <w:style w:type="paragraph" w:styleId="NormaleWeb">
    <w:name w:val="Normal (Web)"/>
    <w:basedOn w:val="Normale"/>
    <w:uiPriority w:val="99"/>
    <w:semiHidden/>
    <w:unhideWhenUsed/>
    <w:rsid w:val="00E920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Collegamentoipertestuale">
    <w:name w:val="Hyperlink"/>
    <w:basedOn w:val="Carpredefinitoparagrafo"/>
    <w:uiPriority w:val="99"/>
    <w:semiHidden/>
    <w:unhideWhenUsed/>
    <w:rsid w:val="00BC2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8961">
      <w:bodyDiv w:val="1"/>
      <w:marLeft w:val="0"/>
      <w:marRight w:val="0"/>
      <w:marTop w:val="0"/>
      <w:marBottom w:val="0"/>
      <w:divBdr>
        <w:top w:val="none" w:sz="0" w:space="0" w:color="auto"/>
        <w:left w:val="none" w:sz="0" w:space="0" w:color="auto"/>
        <w:bottom w:val="none" w:sz="0" w:space="0" w:color="auto"/>
        <w:right w:val="none" w:sz="0" w:space="0" w:color="auto"/>
      </w:divBdr>
    </w:div>
    <w:div w:id="1281493122">
      <w:bodyDiv w:val="1"/>
      <w:marLeft w:val="0"/>
      <w:marRight w:val="0"/>
      <w:marTop w:val="0"/>
      <w:marBottom w:val="0"/>
      <w:divBdr>
        <w:top w:val="none" w:sz="0" w:space="0" w:color="auto"/>
        <w:left w:val="none" w:sz="0" w:space="0" w:color="auto"/>
        <w:bottom w:val="none" w:sz="0" w:space="0" w:color="auto"/>
        <w:right w:val="none" w:sz="0" w:space="0" w:color="auto"/>
      </w:divBdr>
    </w:div>
    <w:div w:id="135523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61F08-BF18-43F1-88FC-0A391A9F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2385</Words>
  <Characters>13601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Stronati Mauro</dc:creator>
  <cp:lastModifiedBy>Emanuela Vinai</cp:lastModifiedBy>
  <cp:revision>3</cp:revision>
  <dcterms:created xsi:type="dcterms:W3CDTF">2016-09-27T12:05:00Z</dcterms:created>
  <dcterms:modified xsi:type="dcterms:W3CDTF">2016-09-27T12:06:00Z</dcterms:modified>
</cp:coreProperties>
</file>